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F77105" w14:textId="50B8E310" w:rsidR="00655720" w:rsidRDefault="00E92B2A">
      <w:pPr>
        <w:rPr>
          <w:rFonts w:ascii="Bradley Hand ITC" w:hAnsi="Bradley Hand ITC"/>
          <w:b/>
          <w:sz w:val="48"/>
          <w:szCs w:val="48"/>
        </w:rPr>
      </w:pPr>
      <w:r w:rsidRPr="00E92B2A">
        <w:drawing>
          <wp:anchor distT="0" distB="0" distL="114300" distR="114300" simplePos="0" relativeHeight="251658240" behindDoc="0" locked="0" layoutInCell="1" allowOverlap="1" wp14:anchorId="0F350C53" wp14:editId="48F5F3EF">
            <wp:simplePos x="0" y="0"/>
            <wp:positionH relativeFrom="column">
              <wp:posOffset>4026984</wp:posOffset>
            </wp:positionH>
            <wp:positionV relativeFrom="paragraph">
              <wp:posOffset>-245110</wp:posOffset>
            </wp:positionV>
            <wp:extent cx="2475581" cy="1390650"/>
            <wp:effectExtent l="0" t="0" r="1270" b="0"/>
            <wp:wrapNone/>
            <wp:docPr id="57331323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3313233"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2477210" cy="1391565"/>
                    </a:xfrm>
                    <a:prstGeom prst="rect">
                      <a:avLst/>
                    </a:prstGeom>
                  </pic:spPr>
                </pic:pic>
              </a:graphicData>
            </a:graphic>
            <wp14:sizeRelH relativeFrom="page">
              <wp14:pctWidth>0</wp14:pctWidth>
            </wp14:sizeRelH>
            <wp14:sizeRelV relativeFrom="page">
              <wp14:pctHeight>0</wp14:pctHeight>
            </wp14:sizeRelV>
          </wp:anchor>
        </w:drawing>
      </w:r>
      <w:r w:rsidR="00E37A42" w:rsidRPr="00E37A42">
        <w:rPr>
          <w:rFonts w:ascii="Bradley Hand ITC" w:hAnsi="Bradley Hand ITC"/>
          <w:b/>
          <w:noProof/>
          <w:sz w:val="40"/>
          <w:szCs w:val="40"/>
          <w:lang w:eastAsia="fr-FR"/>
        </w:rPr>
        <w:t>« Que devons-nous faire ? »</w:t>
      </w:r>
      <w:r w:rsidRPr="00E92B2A">
        <w:rPr>
          <w:noProof/>
        </w:rPr>
        <w:t xml:space="preserve"> </w:t>
      </w:r>
      <w:r w:rsidR="00E37A42" w:rsidRPr="00E37A42">
        <w:rPr>
          <w:rFonts w:ascii="Bradley Hand ITC" w:hAnsi="Bradley Hand ITC"/>
          <w:b/>
          <w:noProof/>
          <w:sz w:val="40"/>
          <w:szCs w:val="40"/>
          <w:lang w:eastAsia="fr-FR"/>
        </w:rPr>
        <w:br/>
      </w:r>
      <w:r w:rsidR="00CE2A0E">
        <w:rPr>
          <w:rFonts w:ascii="Bradley Hand ITC" w:hAnsi="Bradley Hand ITC"/>
          <w:b/>
          <w:sz w:val="48"/>
          <w:szCs w:val="48"/>
        </w:rPr>
        <w:t xml:space="preserve">                            </w:t>
      </w:r>
    </w:p>
    <w:p w14:paraId="7257A47D" w14:textId="77777777" w:rsidR="00E92B2A" w:rsidRDefault="00E92B2A" w:rsidP="00655720">
      <w:pPr>
        <w:jc w:val="right"/>
        <w:rPr>
          <w:rFonts w:ascii="Times New Roman" w:hAnsi="Times New Roman"/>
          <w:i/>
          <w:sz w:val="28"/>
          <w:szCs w:val="28"/>
        </w:rPr>
      </w:pPr>
    </w:p>
    <w:p w14:paraId="56C82957" w14:textId="5FEBC0FD" w:rsidR="009F7530" w:rsidRDefault="00913D79" w:rsidP="00655720">
      <w:pPr>
        <w:jc w:val="right"/>
        <w:rPr>
          <w:rFonts w:asciiTheme="minorHAnsi" w:hAnsiTheme="minorHAnsi" w:cstheme="minorHAnsi"/>
          <w:b/>
          <w:sz w:val="32"/>
          <w:szCs w:val="32"/>
        </w:rPr>
      </w:pPr>
      <w:r w:rsidRPr="006973BA">
        <w:rPr>
          <w:rFonts w:ascii="Times New Roman" w:hAnsi="Times New Roman"/>
          <w:i/>
          <w:sz w:val="28"/>
          <w:szCs w:val="28"/>
        </w:rPr>
        <w:t>(</w:t>
      </w:r>
      <w:r w:rsidR="006973BA" w:rsidRPr="006973BA">
        <w:rPr>
          <w:i/>
        </w:rPr>
        <w:t xml:space="preserve">Saint </w:t>
      </w:r>
      <w:r w:rsidR="002B4F79">
        <w:rPr>
          <w:i/>
        </w:rPr>
        <w:t>Lu</w:t>
      </w:r>
      <w:r w:rsidR="00B12C91">
        <w:rPr>
          <w:i/>
        </w:rPr>
        <w:t>c</w:t>
      </w:r>
      <w:r w:rsidR="006973BA" w:rsidRPr="006973BA">
        <w:rPr>
          <w:i/>
        </w:rPr>
        <w:t xml:space="preserve"> </w:t>
      </w:r>
      <w:r w:rsidR="002B4F79">
        <w:rPr>
          <w:i/>
        </w:rPr>
        <w:t>3</w:t>
      </w:r>
      <w:r w:rsidR="006973BA" w:rsidRPr="006973BA">
        <w:rPr>
          <w:i/>
        </w:rPr>
        <w:t xml:space="preserve">, </w:t>
      </w:r>
      <w:r w:rsidR="002B4F79">
        <w:rPr>
          <w:i/>
        </w:rPr>
        <w:t>10</w:t>
      </w:r>
      <w:r w:rsidR="006973BA" w:rsidRPr="006973BA">
        <w:rPr>
          <w:i/>
        </w:rPr>
        <w:t>-</w:t>
      </w:r>
      <w:r w:rsidR="002B4F79">
        <w:rPr>
          <w:i/>
        </w:rPr>
        <w:t>18</w:t>
      </w:r>
      <w:r w:rsidRPr="006973BA">
        <w:rPr>
          <w:rFonts w:ascii="Times New Roman" w:hAnsi="Times New Roman"/>
          <w:i/>
          <w:sz w:val="24"/>
          <w:szCs w:val="24"/>
        </w:rPr>
        <w:t>)</w:t>
      </w:r>
      <w:r w:rsidR="00145B8A" w:rsidRPr="006973BA">
        <w:rPr>
          <w:rFonts w:ascii="Times New Roman" w:eastAsia="Times New Roman" w:hAnsi="Times New Roman"/>
          <w:i/>
          <w:snapToGrid w:val="0"/>
          <w:color w:val="000000"/>
          <w:w w:val="0"/>
          <w:sz w:val="0"/>
          <w:szCs w:val="0"/>
          <w:u w:color="000000"/>
          <w:bdr w:val="none" w:sz="0" w:space="0" w:color="000000"/>
          <w:shd w:val="clear" w:color="000000" w:fill="000000"/>
          <w:lang w:val="x-none" w:eastAsia="x-none" w:bidi="x-none"/>
        </w:rPr>
        <w:t xml:space="preserve"> </w:t>
      </w:r>
    </w:p>
    <w:p w14:paraId="0110090F" w14:textId="652B7F20" w:rsidR="00165AD3" w:rsidRPr="00A6289E" w:rsidRDefault="00630283" w:rsidP="00165AD3">
      <w:pPr>
        <w:rPr>
          <w:rStyle w:val="content"/>
          <w:rFonts w:asciiTheme="minorHAnsi" w:hAnsiTheme="minorHAnsi" w:cstheme="minorHAnsi"/>
          <w:b/>
          <w:sz w:val="32"/>
          <w:szCs w:val="32"/>
        </w:rPr>
      </w:pPr>
      <w:r w:rsidRPr="00C062DA">
        <w:rPr>
          <w:rFonts w:asciiTheme="minorHAnsi" w:hAnsiTheme="minorHAnsi" w:cstheme="minorHAnsi"/>
          <w:b/>
          <w:sz w:val="32"/>
          <w:szCs w:val="32"/>
        </w:rPr>
        <w:t>Chant </w:t>
      </w:r>
      <w:r>
        <w:rPr>
          <w:rFonts w:ascii="Times New Roman" w:hAnsi="Times New Roman"/>
          <w:b/>
          <w:sz w:val="28"/>
          <w:szCs w:val="28"/>
        </w:rPr>
        <w:t xml:space="preserve">: </w:t>
      </w:r>
      <w:r w:rsidR="00165AD3" w:rsidRPr="00642695">
        <w:rPr>
          <w:rStyle w:val="content"/>
          <w:bCs/>
          <w:sz w:val="32"/>
          <w:szCs w:val="32"/>
        </w:rPr>
        <w:t>«</w:t>
      </w:r>
      <w:r w:rsidR="00AD53AB">
        <w:rPr>
          <w:rStyle w:val="content"/>
          <w:bCs/>
          <w:sz w:val="32"/>
          <w:szCs w:val="32"/>
        </w:rPr>
        <w:t xml:space="preserve"> Partager avec toi, Seigneur</w:t>
      </w:r>
      <w:r w:rsidR="00165AD3" w:rsidRPr="00642695">
        <w:rPr>
          <w:rStyle w:val="content"/>
          <w:bCs/>
          <w:sz w:val="32"/>
          <w:szCs w:val="32"/>
        </w:rPr>
        <w:t> </w:t>
      </w:r>
      <w:proofErr w:type="gramStart"/>
      <w:r w:rsidR="00165AD3" w:rsidRPr="00642695">
        <w:rPr>
          <w:rStyle w:val="content"/>
          <w:rFonts w:asciiTheme="minorHAnsi" w:hAnsiTheme="minorHAnsi" w:cstheme="minorHAnsi"/>
          <w:bCs/>
          <w:sz w:val="28"/>
          <w:szCs w:val="28"/>
        </w:rPr>
        <w:t>»</w:t>
      </w:r>
      <w:r w:rsidR="00165AD3">
        <w:rPr>
          <w:rStyle w:val="content"/>
          <w:rFonts w:asciiTheme="minorHAnsi" w:hAnsiTheme="minorHAnsi" w:cstheme="minorHAnsi"/>
          <w:sz w:val="28"/>
          <w:szCs w:val="28"/>
        </w:rPr>
        <w:t xml:space="preserve"> </w:t>
      </w:r>
      <w:r w:rsidR="002143C8">
        <w:rPr>
          <w:rStyle w:val="content"/>
          <w:rFonts w:asciiTheme="minorHAnsi" w:hAnsiTheme="minorHAnsi" w:cstheme="minorHAnsi"/>
          <w:sz w:val="28"/>
          <w:szCs w:val="28"/>
        </w:rPr>
        <w:t xml:space="preserve"> </w:t>
      </w:r>
      <w:r w:rsidR="00AD53AB">
        <w:rPr>
          <w:rStyle w:val="content"/>
          <w:rFonts w:asciiTheme="minorHAnsi" w:hAnsiTheme="minorHAnsi" w:cstheme="minorHAnsi"/>
          <w:sz w:val="28"/>
          <w:szCs w:val="28"/>
        </w:rPr>
        <w:t>I</w:t>
      </w:r>
      <w:proofErr w:type="gramEnd"/>
      <w:r w:rsidR="00AD53AB">
        <w:rPr>
          <w:rStyle w:val="content"/>
          <w:rFonts w:asciiTheme="minorHAnsi" w:hAnsiTheme="minorHAnsi" w:cstheme="minorHAnsi"/>
          <w:sz w:val="28"/>
          <w:szCs w:val="28"/>
        </w:rPr>
        <w:t xml:space="preserve"> 30</w:t>
      </w:r>
    </w:p>
    <w:p w14:paraId="2F8292A8" w14:textId="77777777" w:rsidR="009D08F3" w:rsidRDefault="009D08F3" w:rsidP="00873045">
      <w:pPr>
        <w:spacing w:after="120"/>
        <w:rPr>
          <w:rFonts w:asciiTheme="minorHAnsi" w:hAnsiTheme="minorHAnsi" w:cstheme="minorHAnsi"/>
          <w:b/>
          <w:sz w:val="32"/>
          <w:szCs w:val="32"/>
        </w:rPr>
      </w:pPr>
    </w:p>
    <w:p w14:paraId="494BB568" w14:textId="02C08A34" w:rsidR="001F31DC" w:rsidRPr="00C062DA" w:rsidRDefault="00633B6B" w:rsidP="00873045">
      <w:pPr>
        <w:spacing w:after="120"/>
        <w:rPr>
          <w:rFonts w:asciiTheme="minorHAnsi" w:hAnsiTheme="minorHAnsi" w:cstheme="minorHAnsi"/>
          <w:b/>
          <w:sz w:val="32"/>
          <w:szCs w:val="32"/>
        </w:rPr>
      </w:pPr>
      <w:r w:rsidRPr="00C062DA">
        <w:rPr>
          <w:rFonts w:asciiTheme="minorHAnsi" w:hAnsiTheme="minorHAnsi" w:cstheme="minorHAnsi"/>
          <w:b/>
          <w:sz w:val="32"/>
          <w:szCs w:val="32"/>
        </w:rPr>
        <w:t>Écouter</w:t>
      </w:r>
      <w:r w:rsidR="001F31DC" w:rsidRPr="00C062DA">
        <w:rPr>
          <w:rFonts w:asciiTheme="minorHAnsi" w:hAnsiTheme="minorHAnsi" w:cstheme="minorHAnsi"/>
          <w:b/>
          <w:sz w:val="32"/>
          <w:szCs w:val="32"/>
        </w:rPr>
        <w:t xml:space="preserve"> La Parole :</w:t>
      </w:r>
    </w:p>
    <w:p w14:paraId="22B74C66" w14:textId="2F67608E" w:rsidR="009A6E24" w:rsidRPr="009A6E24" w:rsidRDefault="009A6E24" w:rsidP="009A6E24">
      <w:pPr>
        <w:spacing w:after="0"/>
        <w:rPr>
          <w:rFonts w:ascii="Times New Roman" w:hAnsi="Times New Roman"/>
          <w:i/>
          <w:sz w:val="24"/>
          <w:szCs w:val="24"/>
        </w:rPr>
      </w:pPr>
      <w:r w:rsidRPr="009A6E24">
        <w:rPr>
          <w:rFonts w:ascii="Times New Roman" w:hAnsi="Times New Roman"/>
          <w:i/>
          <w:sz w:val="24"/>
          <w:szCs w:val="24"/>
        </w:rPr>
        <w:t>Les foules ont été attirées par la prédication de Jean ; celui-ci se présente comme un</w:t>
      </w:r>
      <w:r>
        <w:rPr>
          <w:rFonts w:ascii="Times New Roman" w:hAnsi="Times New Roman"/>
          <w:i/>
          <w:sz w:val="24"/>
          <w:szCs w:val="24"/>
        </w:rPr>
        <w:t xml:space="preserve"> </w:t>
      </w:r>
      <w:r w:rsidRPr="009A6E24">
        <w:rPr>
          <w:rFonts w:ascii="Times New Roman" w:hAnsi="Times New Roman"/>
          <w:i/>
          <w:sz w:val="24"/>
          <w:szCs w:val="24"/>
        </w:rPr>
        <w:t>prophète qui propose un geste simple pour le pardon des péchés : un baptême d’eau</w:t>
      </w:r>
      <w:r>
        <w:rPr>
          <w:rFonts w:ascii="Times New Roman" w:hAnsi="Times New Roman"/>
          <w:i/>
          <w:sz w:val="24"/>
          <w:szCs w:val="24"/>
        </w:rPr>
        <w:t xml:space="preserve"> </w:t>
      </w:r>
      <w:r w:rsidRPr="009A6E24">
        <w:rPr>
          <w:rFonts w:ascii="Times New Roman" w:hAnsi="Times New Roman"/>
          <w:i/>
          <w:sz w:val="24"/>
          <w:szCs w:val="24"/>
        </w:rPr>
        <w:t>reçu avec une volonté réelle de conversion. Sans polémique, Jean prend ainsi ses</w:t>
      </w:r>
      <w:r>
        <w:rPr>
          <w:rFonts w:ascii="Times New Roman" w:hAnsi="Times New Roman"/>
          <w:i/>
          <w:sz w:val="24"/>
          <w:szCs w:val="24"/>
        </w:rPr>
        <w:t xml:space="preserve"> </w:t>
      </w:r>
      <w:r w:rsidRPr="009A6E24">
        <w:rPr>
          <w:rFonts w:ascii="Times New Roman" w:hAnsi="Times New Roman"/>
          <w:i/>
          <w:sz w:val="24"/>
          <w:szCs w:val="24"/>
        </w:rPr>
        <w:t>distances - et par rapport à l’activité du Temple où les prêtres offrent des sacrifices</w:t>
      </w:r>
      <w:r>
        <w:rPr>
          <w:rFonts w:ascii="Times New Roman" w:hAnsi="Times New Roman"/>
          <w:i/>
          <w:sz w:val="24"/>
          <w:szCs w:val="24"/>
        </w:rPr>
        <w:t xml:space="preserve"> </w:t>
      </w:r>
      <w:r w:rsidRPr="009A6E24">
        <w:rPr>
          <w:rFonts w:ascii="Times New Roman" w:hAnsi="Times New Roman"/>
          <w:i/>
          <w:sz w:val="24"/>
          <w:szCs w:val="24"/>
        </w:rPr>
        <w:t>pour le pardon des péchés ; - et vis-à-vis des multiples purifications chères au milieu</w:t>
      </w:r>
      <w:r>
        <w:rPr>
          <w:rFonts w:ascii="Times New Roman" w:hAnsi="Times New Roman"/>
          <w:i/>
          <w:sz w:val="24"/>
          <w:szCs w:val="24"/>
        </w:rPr>
        <w:t xml:space="preserve"> </w:t>
      </w:r>
      <w:r w:rsidRPr="009A6E24">
        <w:rPr>
          <w:rFonts w:ascii="Times New Roman" w:hAnsi="Times New Roman"/>
          <w:i/>
          <w:sz w:val="24"/>
          <w:szCs w:val="24"/>
        </w:rPr>
        <w:t>pharisien. Cette activité de Jean, prélude du ministère de Jésus, laisse déjà pressentir</w:t>
      </w:r>
      <w:r w:rsidR="007F774C">
        <w:rPr>
          <w:rFonts w:ascii="Times New Roman" w:hAnsi="Times New Roman"/>
          <w:i/>
          <w:sz w:val="24"/>
          <w:szCs w:val="24"/>
        </w:rPr>
        <w:t xml:space="preserve"> </w:t>
      </w:r>
      <w:r w:rsidRPr="009A6E24">
        <w:rPr>
          <w:rFonts w:ascii="Times New Roman" w:hAnsi="Times New Roman"/>
          <w:i/>
          <w:sz w:val="24"/>
          <w:szCs w:val="24"/>
        </w:rPr>
        <w:t>deux groupes qui se montreront des adversaires de Jésus : - les grands prêtres, liés au</w:t>
      </w:r>
      <w:r>
        <w:rPr>
          <w:rFonts w:ascii="Times New Roman" w:hAnsi="Times New Roman"/>
          <w:i/>
          <w:sz w:val="24"/>
          <w:szCs w:val="24"/>
        </w:rPr>
        <w:t xml:space="preserve"> </w:t>
      </w:r>
      <w:r w:rsidRPr="009A6E24">
        <w:rPr>
          <w:rFonts w:ascii="Times New Roman" w:hAnsi="Times New Roman"/>
          <w:i/>
          <w:sz w:val="24"/>
          <w:szCs w:val="24"/>
        </w:rPr>
        <w:t>fonctionnement du Temple ; - les Pharisiens, attachés aux prescriptions de pureté.</w:t>
      </w:r>
    </w:p>
    <w:p w14:paraId="20C6E250" w14:textId="5A8BCDAF" w:rsidR="009A6E24" w:rsidRDefault="009A6E24" w:rsidP="009A6E24">
      <w:pPr>
        <w:spacing w:after="0"/>
        <w:rPr>
          <w:rFonts w:ascii="Times New Roman" w:hAnsi="Times New Roman"/>
          <w:i/>
          <w:sz w:val="24"/>
          <w:szCs w:val="24"/>
        </w:rPr>
      </w:pPr>
      <w:r w:rsidRPr="009A6E24">
        <w:rPr>
          <w:rFonts w:ascii="Times New Roman" w:hAnsi="Times New Roman"/>
          <w:i/>
          <w:sz w:val="24"/>
          <w:szCs w:val="24"/>
        </w:rPr>
        <w:t>Par sa prédication et le geste du baptême comme signe de conversion, Jean met à mal</w:t>
      </w:r>
      <w:r>
        <w:rPr>
          <w:rFonts w:ascii="Times New Roman" w:hAnsi="Times New Roman"/>
          <w:i/>
          <w:sz w:val="24"/>
          <w:szCs w:val="24"/>
        </w:rPr>
        <w:t xml:space="preserve"> </w:t>
      </w:r>
      <w:r w:rsidRPr="009A6E24">
        <w:rPr>
          <w:rFonts w:ascii="Times New Roman" w:hAnsi="Times New Roman"/>
          <w:i/>
          <w:sz w:val="24"/>
          <w:szCs w:val="24"/>
        </w:rPr>
        <w:t>toute une tradition religieuse</w:t>
      </w:r>
    </w:p>
    <w:p w14:paraId="3370B986" w14:textId="77777777" w:rsidR="009A6E24" w:rsidRDefault="009A6E24" w:rsidP="009A6E24">
      <w:pPr>
        <w:spacing w:after="120"/>
        <w:rPr>
          <w:rStyle w:val="content"/>
          <w:rFonts w:asciiTheme="minorHAnsi" w:hAnsiTheme="minorHAnsi" w:cstheme="minorHAnsi"/>
          <w:b/>
          <w:sz w:val="32"/>
          <w:szCs w:val="32"/>
        </w:rPr>
      </w:pPr>
    </w:p>
    <w:p w14:paraId="36464E1C" w14:textId="2BBAAC4C" w:rsidR="000271DB" w:rsidRPr="00C062DA" w:rsidRDefault="000271DB" w:rsidP="009A6E24">
      <w:pPr>
        <w:spacing w:after="120"/>
        <w:rPr>
          <w:rStyle w:val="content"/>
          <w:rFonts w:asciiTheme="minorHAnsi" w:hAnsiTheme="minorHAnsi" w:cstheme="minorHAnsi"/>
          <w:b/>
          <w:sz w:val="32"/>
          <w:szCs w:val="32"/>
        </w:rPr>
      </w:pPr>
      <w:r w:rsidRPr="00C062DA">
        <w:rPr>
          <w:rStyle w:val="content"/>
          <w:rFonts w:asciiTheme="minorHAnsi" w:hAnsiTheme="minorHAnsi" w:cstheme="minorHAnsi"/>
          <w:b/>
          <w:sz w:val="32"/>
          <w:szCs w:val="32"/>
        </w:rPr>
        <w:t>La Parole</w:t>
      </w:r>
      <w:r w:rsidR="000F1D01">
        <w:rPr>
          <w:rStyle w:val="content"/>
          <w:rFonts w:asciiTheme="minorHAnsi" w:hAnsiTheme="minorHAnsi" w:cstheme="minorHAnsi"/>
          <w:b/>
          <w:sz w:val="32"/>
          <w:szCs w:val="32"/>
        </w:rPr>
        <w:t> :</w:t>
      </w:r>
    </w:p>
    <w:p w14:paraId="66308600" w14:textId="77777777" w:rsidR="00504F83" w:rsidRPr="007F774C" w:rsidRDefault="00504F83" w:rsidP="003A7BCA">
      <w:pPr>
        <w:spacing w:after="0"/>
        <w:rPr>
          <w:b/>
          <w:sz w:val="28"/>
          <w:szCs w:val="28"/>
        </w:rPr>
      </w:pPr>
      <w:r w:rsidRPr="007F774C">
        <w:rPr>
          <w:b/>
          <w:sz w:val="28"/>
          <w:szCs w:val="28"/>
        </w:rPr>
        <w:t>Les foules qui venaient se faire baptiser par Jean lui demandaient : « Que devons-nous faire ? »</w:t>
      </w:r>
      <w:r w:rsidRPr="007F774C">
        <w:rPr>
          <w:b/>
          <w:sz w:val="28"/>
          <w:szCs w:val="28"/>
        </w:rPr>
        <w:br/>
        <w:t>Jean leur répondait : « Celui qui a deux vêtements, qu'il partage avec celui qui n'en a pas ; et celui qui a de quoi manger, qu'il fasse de même ! »</w:t>
      </w:r>
      <w:r w:rsidRPr="007F774C">
        <w:rPr>
          <w:b/>
          <w:sz w:val="28"/>
          <w:szCs w:val="28"/>
        </w:rPr>
        <w:br/>
        <w:t>Des publicains (collecteurs d'impôts) vinrent aussi se faire baptiser et lui dirent : « Maître, que devons-nous faire ? »</w:t>
      </w:r>
      <w:r w:rsidRPr="007F774C">
        <w:rPr>
          <w:b/>
          <w:sz w:val="28"/>
          <w:szCs w:val="28"/>
        </w:rPr>
        <w:br/>
        <w:t>Il leur répondit : « N'exigez rien de plus que ce qui vous est fixé. »</w:t>
      </w:r>
      <w:r w:rsidRPr="007F774C">
        <w:rPr>
          <w:b/>
          <w:sz w:val="28"/>
          <w:szCs w:val="28"/>
        </w:rPr>
        <w:br/>
        <w:t>À leur tour, des soldats lui demandaient : « Et nous, que devons-nous faire ? » Il leur répondit : « Ne faites ni violence ni tort à personne ; et contentez-vous de votre solde. »</w:t>
      </w:r>
      <w:r w:rsidRPr="007F774C">
        <w:rPr>
          <w:b/>
          <w:sz w:val="28"/>
          <w:szCs w:val="28"/>
        </w:rPr>
        <w:br/>
        <w:t>Or, le peuple était en attente, et tous se demandaient en eux-mêmes si Jean n'était pas le Messie.</w:t>
      </w:r>
      <w:r w:rsidRPr="007F774C">
        <w:rPr>
          <w:b/>
          <w:sz w:val="28"/>
          <w:szCs w:val="28"/>
        </w:rPr>
        <w:br/>
        <w:t>Jean s'adressa alors à tous : « Moi, je vous baptise avec de l'eau ; mais il vient, celui qui est plus puissant que moi. Je ne suis pas digne de défaire la courroie de ses sandales. Lui vous baptisera dans l'Esprit Saint et dans le feu.</w:t>
      </w:r>
      <w:r w:rsidRPr="007F774C">
        <w:rPr>
          <w:b/>
          <w:sz w:val="28"/>
          <w:szCs w:val="28"/>
        </w:rPr>
        <w:br/>
        <w:t>Il tient à la main la pelle à vanner pour nettoyer son aire à battre le blé, et il amassera le grain dans son grenier ; quant à la paille, il la brûlera dans un feu qui ne s'éteint pas. »</w:t>
      </w:r>
      <w:r w:rsidRPr="007F774C">
        <w:rPr>
          <w:b/>
          <w:sz w:val="28"/>
          <w:szCs w:val="28"/>
        </w:rPr>
        <w:br/>
        <w:t xml:space="preserve">Par ces exhortations et bien d'autres encore, il annonçait au peuple la Bonne Nouvelle. </w:t>
      </w:r>
    </w:p>
    <w:p w14:paraId="1F20E6CB" w14:textId="169ABBA5" w:rsidR="003A7BCA" w:rsidRPr="00C062DA" w:rsidRDefault="001F31DC" w:rsidP="003A7BCA">
      <w:pPr>
        <w:spacing w:after="0"/>
        <w:rPr>
          <w:rStyle w:val="content"/>
          <w:rFonts w:asciiTheme="minorHAnsi" w:hAnsiTheme="minorHAnsi" w:cstheme="minorHAnsi"/>
          <w:b/>
          <w:sz w:val="32"/>
          <w:szCs w:val="32"/>
        </w:rPr>
      </w:pPr>
      <w:r w:rsidRPr="00C062DA">
        <w:rPr>
          <w:rStyle w:val="content"/>
          <w:rFonts w:asciiTheme="minorHAnsi" w:hAnsiTheme="minorHAnsi" w:cstheme="minorHAnsi"/>
          <w:b/>
          <w:sz w:val="32"/>
          <w:szCs w:val="32"/>
        </w:rPr>
        <w:lastRenderedPageBreak/>
        <w:t>Recevoir la Parole :</w:t>
      </w:r>
      <w:r w:rsidR="00743D3D" w:rsidRPr="00C062DA">
        <w:rPr>
          <w:rStyle w:val="content"/>
          <w:rFonts w:asciiTheme="minorHAnsi" w:hAnsiTheme="minorHAnsi" w:cstheme="minorHAnsi"/>
          <w:b/>
          <w:sz w:val="32"/>
          <w:szCs w:val="32"/>
        </w:rPr>
        <w:t xml:space="preserve"> </w:t>
      </w:r>
    </w:p>
    <w:p w14:paraId="4C42B17E" w14:textId="77777777" w:rsidR="003A7BCA" w:rsidRPr="00873045" w:rsidRDefault="003A7BCA" w:rsidP="003A7BCA">
      <w:pPr>
        <w:spacing w:after="0"/>
        <w:rPr>
          <w:rFonts w:ascii="Times New Roman" w:hAnsi="Times New Roman"/>
          <w:sz w:val="20"/>
          <w:szCs w:val="20"/>
        </w:rPr>
      </w:pPr>
    </w:p>
    <w:p w14:paraId="3F86CE33" w14:textId="23008507" w:rsidR="007F774C" w:rsidRPr="007F774C" w:rsidRDefault="007F774C" w:rsidP="007F774C">
      <w:pPr>
        <w:spacing w:after="0"/>
        <w:rPr>
          <w:rFonts w:ascii="Times New Roman" w:eastAsia="Times New Roman" w:hAnsi="Times New Roman"/>
          <w:sz w:val="24"/>
          <w:szCs w:val="24"/>
          <w:lang w:eastAsia="fr-FR"/>
        </w:rPr>
      </w:pPr>
      <w:r w:rsidRPr="007F774C">
        <w:rPr>
          <w:rFonts w:ascii="Times New Roman" w:eastAsia="Times New Roman" w:hAnsi="Times New Roman"/>
          <w:sz w:val="24"/>
          <w:szCs w:val="24"/>
          <w:lang w:eastAsia="fr-FR"/>
        </w:rPr>
        <w:t>La prédication de Jean et sa menace de jugement conduisent les foules à interroger le</w:t>
      </w:r>
      <w:r>
        <w:rPr>
          <w:rFonts w:ascii="Times New Roman" w:eastAsia="Times New Roman" w:hAnsi="Times New Roman"/>
          <w:sz w:val="24"/>
          <w:szCs w:val="24"/>
          <w:lang w:eastAsia="fr-FR"/>
        </w:rPr>
        <w:t xml:space="preserve"> </w:t>
      </w:r>
      <w:r w:rsidRPr="007F774C">
        <w:rPr>
          <w:rFonts w:ascii="Times New Roman" w:eastAsia="Times New Roman" w:hAnsi="Times New Roman"/>
          <w:sz w:val="24"/>
          <w:szCs w:val="24"/>
          <w:lang w:eastAsia="fr-FR"/>
        </w:rPr>
        <w:t>Baptiste sur ce qu’il faut accomplir en vue d’une conversion qui évite la colère du</w:t>
      </w:r>
      <w:r>
        <w:rPr>
          <w:rFonts w:ascii="Times New Roman" w:eastAsia="Times New Roman" w:hAnsi="Times New Roman"/>
          <w:sz w:val="24"/>
          <w:szCs w:val="24"/>
          <w:lang w:eastAsia="fr-FR"/>
        </w:rPr>
        <w:t xml:space="preserve"> </w:t>
      </w:r>
      <w:r w:rsidRPr="007F774C">
        <w:rPr>
          <w:rFonts w:ascii="Times New Roman" w:eastAsia="Times New Roman" w:hAnsi="Times New Roman"/>
          <w:sz w:val="24"/>
          <w:szCs w:val="24"/>
          <w:lang w:eastAsia="fr-FR"/>
        </w:rPr>
        <w:t>jugement annoncé par Jean aux v.7-9. A trois reprises résonne la même question</w:t>
      </w:r>
      <w:r>
        <w:rPr>
          <w:rFonts w:ascii="Times New Roman" w:eastAsia="Times New Roman" w:hAnsi="Times New Roman"/>
          <w:sz w:val="24"/>
          <w:szCs w:val="24"/>
          <w:lang w:eastAsia="fr-FR"/>
        </w:rPr>
        <w:t xml:space="preserve"> </w:t>
      </w:r>
      <w:r w:rsidRPr="007F774C">
        <w:rPr>
          <w:rFonts w:ascii="Times New Roman" w:eastAsia="Times New Roman" w:hAnsi="Times New Roman"/>
          <w:sz w:val="24"/>
          <w:szCs w:val="24"/>
          <w:lang w:eastAsia="fr-FR"/>
        </w:rPr>
        <w:t>pratique : « que devons-nous faire ? ».</w:t>
      </w:r>
    </w:p>
    <w:p w14:paraId="13C84230" w14:textId="3F075DCD" w:rsidR="007F774C" w:rsidRPr="007F774C" w:rsidRDefault="007F774C" w:rsidP="007F774C">
      <w:pPr>
        <w:spacing w:after="0"/>
        <w:rPr>
          <w:rFonts w:ascii="Times New Roman" w:eastAsia="Times New Roman" w:hAnsi="Times New Roman"/>
          <w:sz w:val="24"/>
          <w:szCs w:val="24"/>
          <w:lang w:eastAsia="fr-FR"/>
        </w:rPr>
      </w:pPr>
      <w:r w:rsidRPr="007F774C">
        <w:rPr>
          <w:rFonts w:ascii="Times New Roman" w:eastAsia="Times New Roman" w:hAnsi="Times New Roman"/>
          <w:sz w:val="24"/>
          <w:szCs w:val="24"/>
          <w:lang w:eastAsia="fr-FR"/>
        </w:rPr>
        <w:t>- En premier, une question posée par l’ensemble des personnes rassemblées : Jean invite ces personnes à un geste de</w:t>
      </w:r>
      <w:r>
        <w:rPr>
          <w:rFonts w:ascii="Times New Roman" w:eastAsia="Times New Roman" w:hAnsi="Times New Roman"/>
          <w:sz w:val="24"/>
          <w:szCs w:val="24"/>
          <w:lang w:eastAsia="fr-FR"/>
        </w:rPr>
        <w:t xml:space="preserve"> </w:t>
      </w:r>
      <w:r w:rsidRPr="007F774C">
        <w:rPr>
          <w:rFonts w:ascii="Times New Roman" w:eastAsia="Times New Roman" w:hAnsi="Times New Roman"/>
          <w:sz w:val="24"/>
          <w:szCs w:val="24"/>
          <w:lang w:eastAsia="fr-FR"/>
        </w:rPr>
        <w:t>fraternité : partager et prendre soin du frère dans le besoin ;</w:t>
      </w:r>
    </w:p>
    <w:p w14:paraId="04592516" w14:textId="0EFB240D" w:rsidR="007F774C" w:rsidRPr="007F774C" w:rsidRDefault="007F774C" w:rsidP="007F774C">
      <w:pPr>
        <w:spacing w:after="0"/>
        <w:rPr>
          <w:rFonts w:ascii="Times New Roman" w:eastAsia="Times New Roman" w:hAnsi="Times New Roman"/>
          <w:sz w:val="24"/>
          <w:szCs w:val="24"/>
          <w:lang w:eastAsia="fr-FR"/>
        </w:rPr>
      </w:pPr>
      <w:r w:rsidRPr="007F774C">
        <w:rPr>
          <w:rFonts w:ascii="Times New Roman" w:eastAsia="Times New Roman" w:hAnsi="Times New Roman"/>
          <w:sz w:val="24"/>
          <w:szCs w:val="24"/>
          <w:lang w:eastAsia="fr-FR"/>
        </w:rPr>
        <w:t>- Deux groupes particuliers se manifestent : des collecteurs d’impôts et des</w:t>
      </w:r>
      <w:r>
        <w:rPr>
          <w:rFonts w:ascii="Times New Roman" w:eastAsia="Times New Roman" w:hAnsi="Times New Roman"/>
          <w:sz w:val="24"/>
          <w:szCs w:val="24"/>
          <w:lang w:eastAsia="fr-FR"/>
        </w:rPr>
        <w:t xml:space="preserve"> </w:t>
      </w:r>
      <w:r w:rsidRPr="007F774C">
        <w:rPr>
          <w:rFonts w:ascii="Times New Roman" w:eastAsia="Times New Roman" w:hAnsi="Times New Roman"/>
          <w:sz w:val="24"/>
          <w:szCs w:val="24"/>
          <w:lang w:eastAsia="fr-FR"/>
        </w:rPr>
        <w:t>soldats, groupes qui sont considérés par leurs compatriotes comme des</w:t>
      </w:r>
      <w:r>
        <w:rPr>
          <w:rFonts w:ascii="Times New Roman" w:eastAsia="Times New Roman" w:hAnsi="Times New Roman"/>
          <w:sz w:val="24"/>
          <w:szCs w:val="24"/>
          <w:lang w:eastAsia="fr-FR"/>
        </w:rPr>
        <w:t xml:space="preserve"> </w:t>
      </w:r>
      <w:r w:rsidRPr="007F774C">
        <w:rPr>
          <w:rFonts w:ascii="Times New Roman" w:eastAsia="Times New Roman" w:hAnsi="Times New Roman"/>
          <w:sz w:val="24"/>
          <w:szCs w:val="24"/>
          <w:lang w:eastAsia="fr-FR"/>
        </w:rPr>
        <w:t>pécheurs</w:t>
      </w:r>
      <w:r w:rsidR="00D25D8D">
        <w:rPr>
          <w:rFonts w:ascii="Times New Roman" w:eastAsia="Times New Roman" w:hAnsi="Times New Roman"/>
          <w:sz w:val="24"/>
          <w:szCs w:val="24"/>
          <w:lang w:eastAsia="fr-FR"/>
        </w:rPr>
        <w:t>.</w:t>
      </w:r>
      <w:r w:rsidRPr="007F774C">
        <w:rPr>
          <w:rFonts w:ascii="Times New Roman" w:eastAsia="Times New Roman" w:hAnsi="Times New Roman"/>
          <w:sz w:val="24"/>
          <w:szCs w:val="24"/>
          <w:lang w:eastAsia="fr-FR"/>
        </w:rPr>
        <w:t xml:space="preserve"> Pour Jean aucun métier n’empêche la</w:t>
      </w:r>
      <w:r>
        <w:rPr>
          <w:rFonts w:ascii="Times New Roman" w:eastAsia="Times New Roman" w:hAnsi="Times New Roman"/>
          <w:sz w:val="24"/>
          <w:szCs w:val="24"/>
          <w:lang w:eastAsia="fr-FR"/>
        </w:rPr>
        <w:t xml:space="preserve"> </w:t>
      </w:r>
      <w:r w:rsidRPr="007F774C">
        <w:rPr>
          <w:rFonts w:ascii="Times New Roman" w:eastAsia="Times New Roman" w:hAnsi="Times New Roman"/>
          <w:sz w:val="24"/>
          <w:szCs w:val="24"/>
          <w:lang w:eastAsia="fr-FR"/>
        </w:rPr>
        <w:t>conversion.</w:t>
      </w:r>
    </w:p>
    <w:p w14:paraId="6A33E6F7" w14:textId="71F6093D" w:rsidR="007F774C" w:rsidRDefault="007F774C" w:rsidP="007F774C">
      <w:pPr>
        <w:spacing w:after="0"/>
        <w:rPr>
          <w:rFonts w:ascii="Times New Roman" w:eastAsia="Times New Roman" w:hAnsi="Times New Roman"/>
          <w:sz w:val="24"/>
          <w:szCs w:val="24"/>
          <w:lang w:eastAsia="fr-FR"/>
        </w:rPr>
      </w:pPr>
      <w:r w:rsidRPr="007F774C">
        <w:rPr>
          <w:rFonts w:ascii="Times New Roman" w:eastAsia="Times New Roman" w:hAnsi="Times New Roman"/>
          <w:sz w:val="24"/>
          <w:szCs w:val="24"/>
          <w:lang w:eastAsia="fr-FR"/>
        </w:rPr>
        <w:t>Aux publicains qui l’abordent avec respect Jean demande de s’en tenir à</w:t>
      </w:r>
      <w:r>
        <w:rPr>
          <w:rFonts w:ascii="Times New Roman" w:eastAsia="Times New Roman" w:hAnsi="Times New Roman"/>
          <w:sz w:val="24"/>
          <w:szCs w:val="24"/>
          <w:lang w:eastAsia="fr-FR"/>
        </w:rPr>
        <w:t xml:space="preserve"> </w:t>
      </w:r>
      <w:r w:rsidRPr="007F774C">
        <w:rPr>
          <w:rFonts w:ascii="Times New Roman" w:eastAsia="Times New Roman" w:hAnsi="Times New Roman"/>
          <w:sz w:val="24"/>
          <w:szCs w:val="24"/>
          <w:lang w:eastAsia="fr-FR"/>
        </w:rPr>
        <w:t>ce qui a été fixé, et donc de ne pas chercher à s’enrichir. Sous cette exigence on</w:t>
      </w:r>
      <w:r>
        <w:rPr>
          <w:rFonts w:ascii="Times New Roman" w:eastAsia="Times New Roman" w:hAnsi="Times New Roman"/>
          <w:sz w:val="24"/>
          <w:szCs w:val="24"/>
          <w:lang w:eastAsia="fr-FR"/>
        </w:rPr>
        <w:t xml:space="preserve"> </w:t>
      </w:r>
      <w:r w:rsidRPr="007F774C">
        <w:rPr>
          <w:rFonts w:ascii="Times New Roman" w:eastAsia="Times New Roman" w:hAnsi="Times New Roman"/>
          <w:sz w:val="24"/>
          <w:szCs w:val="24"/>
          <w:lang w:eastAsia="fr-FR"/>
        </w:rPr>
        <w:t>entend déjà Jésus qui prend ses distances vis-à-vis du désir de possession.</w:t>
      </w:r>
      <w:r>
        <w:rPr>
          <w:rFonts w:ascii="Times New Roman" w:eastAsia="Times New Roman" w:hAnsi="Times New Roman"/>
          <w:sz w:val="24"/>
          <w:szCs w:val="24"/>
          <w:lang w:eastAsia="fr-FR"/>
        </w:rPr>
        <w:t xml:space="preserve"> </w:t>
      </w:r>
      <w:r w:rsidRPr="007F774C">
        <w:rPr>
          <w:rFonts w:ascii="Times New Roman" w:eastAsia="Times New Roman" w:hAnsi="Times New Roman"/>
          <w:sz w:val="24"/>
          <w:szCs w:val="24"/>
          <w:lang w:eastAsia="fr-FR"/>
        </w:rPr>
        <w:t>Aux soldats Jean demande trois efforts : - refuser la violence sur les</w:t>
      </w:r>
      <w:r>
        <w:rPr>
          <w:rFonts w:ascii="Times New Roman" w:eastAsia="Times New Roman" w:hAnsi="Times New Roman"/>
          <w:sz w:val="24"/>
          <w:szCs w:val="24"/>
          <w:lang w:eastAsia="fr-FR"/>
        </w:rPr>
        <w:t xml:space="preserve"> </w:t>
      </w:r>
      <w:r w:rsidRPr="007F774C">
        <w:rPr>
          <w:rFonts w:ascii="Times New Roman" w:eastAsia="Times New Roman" w:hAnsi="Times New Roman"/>
          <w:sz w:val="24"/>
          <w:szCs w:val="24"/>
          <w:lang w:eastAsia="fr-FR"/>
        </w:rPr>
        <w:t>personnes ; - ne pas porter de faux témoignage, car ils ont une fonction qui leur</w:t>
      </w:r>
      <w:r>
        <w:rPr>
          <w:rFonts w:ascii="Times New Roman" w:eastAsia="Times New Roman" w:hAnsi="Times New Roman"/>
          <w:sz w:val="24"/>
          <w:szCs w:val="24"/>
          <w:lang w:eastAsia="fr-FR"/>
        </w:rPr>
        <w:t xml:space="preserve"> </w:t>
      </w:r>
      <w:r w:rsidRPr="007F774C">
        <w:rPr>
          <w:rFonts w:ascii="Times New Roman" w:eastAsia="Times New Roman" w:hAnsi="Times New Roman"/>
          <w:sz w:val="24"/>
          <w:szCs w:val="24"/>
          <w:lang w:eastAsia="fr-FR"/>
        </w:rPr>
        <w:t>donne de l’autorité et du crédit ; -enfin se contenter de leur solde. Là encore il</w:t>
      </w:r>
      <w:r>
        <w:rPr>
          <w:rFonts w:ascii="Times New Roman" w:eastAsia="Times New Roman" w:hAnsi="Times New Roman"/>
          <w:sz w:val="24"/>
          <w:szCs w:val="24"/>
          <w:lang w:eastAsia="fr-FR"/>
        </w:rPr>
        <w:t xml:space="preserve"> </w:t>
      </w:r>
      <w:r w:rsidRPr="007F774C">
        <w:rPr>
          <w:rFonts w:ascii="Times New Roman" w:eastAsia="Times New Roman" w:hAnsi="Times New Roman"/>
          <w:sz w:val="24"/>
          <w:szCs w:val="24"/>
          <w:lang w:eastAsia="fr-FR"/>
        </w:rPr>
        <w:t>y a une annonce de la paix que Jésus apporte et de l’exigence de vérité, chère à</w:t>
      </w:r>
      <w:r>
        <w:rPr>
          <w:rFonts w:ascii="Times New Roman" w:eastAsia="Times New Roman" w:hAnsi="Times New Roman"/>
          <w:sz w:val="24"/>
          <w:szCs w:val="24"/>
          <w:lang w:eastAsia="fr-FR"/>
        </w:rPr>
        <w:t xml:space="preserve"> </w:t>
      </w:r>
      <w:r w:rsidRPr="007F774C">
        <w:rPr>
          <w:rFonts w:ascii="Times New Roman" w:eastAsia="Times New Roman" w:hAnsi="Times New Roman"/>
          <w:sz w:val="24"/>
          <w:szCs w:val="24"/>
          <w:lang w:eastAsia="fr-FR"/>
        </w:rPr>
        <w:t>Jésus</w:t>
      </w:r>
      <w:r>
        <w:rPr>
          <w:rFonts w:ascii="Times New Roman" w:eastAsia="Times New Roman" w:hAnsi="Times New Roman"/>
          <w:sz w:val="24"/>
          <w:szCs w:val="24"/>
          <w:lang w:eastAsia="fr-FR"/>
        </w:rPr>
        <w:t xml:space="preserve">. </w:t>
      </w:r>
      <w:r w:rsidRPr="007F774C">
        <w:rPr>
          <w:rFonts w:ascii="Times New Roman" w:eastAsia="Times New Roman" w:hAnsi="Times New Roman"/>
          <w:sz w:val="24"/>
          <w:szCs w:val="24"/>
          <w:lang w:eastAsia="fr-FR"/>
        </w:rPr>
        <w:t>A chacun il est demandé de faire son travail consciencieusement et non pas avec</w:t>
      </w:r>
      <w:r>
        <w:rPr>
          <w:rFonts w:ascii="Times New Roman" w:eastAsia="Times New Roman" w:hAnsi="Times New Roman"/>
          <w:sz w:val="24"/>
          <w:szCs w:val="24"/>
          <w:lang w:eastAsia="fr-FR"/>
        </w:rPr>
        <w:t xml:space="preserve"> </w:t>
      </w:r>
      <w:r w:rsidRPr="007F774C">
        <w:rPr>
          <w:rFonts w:ascii="Times New Roman" w:eastAsia="Times New Roman" w:hAnsi="Times New Roman"/>
          <w:sz w:val="24"/>
          <w:szCs w:val="24"/>
          <w:lang w:eastAsia="fr-FR"/>
        </w:rPr>
        <w:t>une volonté d’en tirer des avantages. Ce que Jean demande reflète des</w:t>
      </w:r>
      <w:r>
        <w:rPr>
          <w:rFonts w:ascii="Times New Roman" w:eastAsia="Times New Roman" w:hAnsi="Times New Roman"/>
          <w:sz w:val="24"/>
          <w:szCs w:val="24"/>
          <w:lang w:eastAsia="fr-FR"/>
        </w:rPr>
        <w:t xml:space="preserve"> </w:t>
      </w:r>
      <w:r w:rsidRPr="007F774C">
        <w:rPr>
          <w:rFonts w:ascii="Times New Roman" w:eastAsia="Times New Roman" w:hAnsi="Times New Roman"/>
          <w:sz w:val="24"/>
          <w:szCs w:val="24"/>
          <w:lang w:eastAsia="fr-FR"/>
        </w:rPr>
        <w:t>exigences de Jésus</w:t>
      </w:r>
    </w:p>
    <w:p w14:paraId="5DBC7119" w14:textId="77777777" w:rsidR="007F13C8" w:rsidRPr="007F13C8" w:rsidRDefault="007F13C8" w:rsidP="0029094A">
      <w:pPr>
        <w:spacing w:after="0"/>
        <w:rPr>
          <w:rFonts w:ascii="Times New Roman" w:eastAsia="Times New Roman" w:hAnsi="Times New Roman"/>
          <w:sz w:val="16"/>
          <w:szCs w:val="16"/>
          <w:lang w:eastAsia="fr-FR"/>
        </w:rPr>
      </w:pPr>
    </w:p>
    <w:p w14:paraId="42E62951" w14:textId="187BBADD" w:rsidR="0029094A" w:rsidRPr="0029094A" w:rsidRDefault="0029094A" w:rsidP="0029094A">
      <w:pPr>
        <w:spacing w:after="0"/>
        <w:rPr>
          <w:rFonts w:ascii="Times New Roman" w:eastAsia="Times New Roman" w:hAnsi="Times New Roman"/>
          <w:sz w:val="24"/>
          <w:szCs w:val="24"/>
          <w:lang w:eastAsia="fr-FR"/>
        </w:rPr>
      </w:pPr>
      <w:r w:rsidRPr="0029094A">
        <w:rPr>
          <w:rFonts w:ascii="Times New Roman" w:eastAsia="Times New Roman" w:hAnsi="Times New Roman"/>
          <w:sz w:val="24"/>
          <w:szCs w:val="24"/>
          <w:lang w:eastAsia="fr-FR"/>
        </w:rPr>
        <w:t>Pour ce peuple qui a une histoire fort particulière et qui se sait conduit par le</w:t>
      </w:r>
      <w:r>
        <w:rPr>
          <w:rFonts w:ascii="Times New Roman" w:eastAsia="Times New Roman" w:hAnsi="Times New Roman"/>
          <w:sz w:val="24"/>
          <w:szCs w:val="24"/>
          <w:lang w:eastAsia="fr-FR"/>
        </w:rPr>
        <w:t xml:space="preserve"> </w:t>
      </w:r>
      <w:r w:rsidRPr="0029094A">
        <w:rPr>
          <w:rFonts w:ascii="Times New Roman" w:eastAsia="Times New Roman" w:hAnsi="Times New Roman"/>
          <w:sz w:val="24"/>
          <w:szCs w:val="24"/>
          <w:lang w:eastAsia="fr-FR"/>
        </w:rPr>
        <w:t>Seigneur de l’univers, il est particulièrement humiliant de vivre sous l’occupation</w:t>
      </w:r>
      <w:r>
        <w:rPr>
          <w:rFonts w:ascii="Times New Roman" w:eastAsia="Times New Roman" w:hAnsi="Times New Roman"/>
          <w:sz w:val="24"/>
          <w:szCs w:val="24"/>
          <w:lang w:eastAsia="fr-FR"/>
        </w:rPr>
        <w:t xml:space="preserve"> </w:t>
      </w:r>
      <w:r w:rsidRPr="0029094A">
        <w:rPr>
          <w:rFonts w:ascii="Times New Roman" w:eastAsia="Times New Roman" w:hAnsi="Times New Roman"/>
          <w:sz w:val="24"/>
          <w:szCs w:val="24"/>
          <w:lang w:eastAsia="fr-FR"/>
        </w:rPr>
        <w:t>romaine, c’est-à-dire païenne. Ce peuple humilié entend les ricanements des</w:t>
      </w:r>
      <w:r>
        <w:rPr>
          <w:rFonts w:ascii="Times New Roman" w:eastAsia="Times New Roman" w:hAnsi="Times New Roman"/>
          <w:sz w:val="24"/>
          <w:szCs w:val="24"/>
          <w:lang w:eastAsia="fr-FR"/>
        </w:rPr>
        <w:t xml:space="preserve"> </w:t>
      </w:r>
      <w:r w:rsidRPr="0029094A">
        <w:rPr>
          <w:rFonts w:ascii="Times New Roman" w:eastAsia="Times New Roman" w:hAnsi="Times New Roman"/>
          <w:sz w:val="24"/>
          <w:szCs w:val="24"/>
          <w:lang w:eastAsia="fr-FR"/>
        </w:rPr>
        <w:t>païens : « où est-il ton Dieu ? ». Cette humiliation produit une</w:t>
      </w:r>
      <w:r>
        <w:rPr>
          <w:rFonts w:ascii="Times New Roman" w:eastAsia="Times New Roman" w:hAnsi="Times New Roman"/>
          <w:sz w:val="24"/>
          <w:szCs w:val="24"/>
          <w:lang w:eastAsia="fr-FR"/>
        </w:rPr>
        <w:t xml:space="preserve"> </w:t>
      </w:r>
      <w:r w:rsidR="008D2240">
        <w:rPr>
          <w:rFonts w:ascii="Times New Roman" w:eastAsia="Times New Roman" w:hAnsi="Times New Roman"/>
          <w:sz w:val="24"/>
          <w:szCs w:val="24"/>
          <w:lang w:eastAsia="fr-FR"/>
        </w:rPr>
        <w:t>attente du messie sauveur</w:t>
      </w:r>
      <w:r w:rsidRPr="0029094A">
        <w:rPr>
          <w:rFonts w:ascii="Times New Roman" w:eastAsia="Times New Roman" w:hAnsi="Times New Roman"/>
          <w:sz w:val="24"/>
          <w:szCs w:val="24"/>
          <w:lang w:eastAsia="fr-FR"/>
        </w:rPr>
        <w:t>, le peuple juif attend</w:t>
      </w:r>
      <w:r>
        <w:rPr>
          <w:rFonts w:ascii="Times New Roman" w:eastAsia="Times New Roman" w:hAnsi="Times New Roman"/>
          <w:sz w:val="24"/>
          <w:szCs w:val="24"/>
          <w:lang w:eastAsia="fr-FR"/>
        </w:rPr>
        <w:t xml:space="preserve"> </w:t>
      </w:r>
      <w:r w:rsidRPr="0029094A">
        <w:rPr>
          <w:rFonts w:ascii="Times New Roman" w:eastAsia="Times New Roman" w:hAnsi="Times New Roman"/>
          <w:sz w:val="24"/>
          <w:szCs w:val="24"/>
          <w:lang w:eastAsia="fr-FR"/>
        </w:rPr>
        <w:t>que Dieu intervienne pour le libérer. Aussi n’est-il point étonnant que le peuple</w:t>
      </w:r>
      <w:r>
        <w:rPr>
          <w:rFonts w:ascii="Times New Roman" w:eastAsia="Times New Roman" w:hAnsi="Times New Roman"/>
          <w:sz w:val="24"/>
          <w:szCs w:val="24"/>
          <w:lang w:eastAsia="fr-FR"/>
        </w:rPr>
        <w:t xml:space="preserve"> </w:t>
      </w:r>
      <w:r w:rsidRPr="0029094A">
        <w:rPr>
          <w:rFonts w:ascii="Times New Roman" w:eastAsia="Times New Roman" w:hAnsi="Times New Roman"/>
          <w:sz w:val="24"/>
          <w:szCs w:val="24"/>
          <w:lang w:eastAsia="fr-FR"/>
        </w:rPr>
        <w:t>se demande si Jean n’est pas le Christ. Jean fait preuve de loyauté, de</w:t>
      </w:r>
      <w:r>
        <w:rPr>
          <w:rFonts w:ascii="Times New Roman" w:eastAsia="Times New Roman" w:hAnsi="Times New Roman"/>
          <w:sz w:val="24"/>
          <w:szCs w:val="24"/>
          <w:lang w:eastAsia="fr-FR"/>
        </w:rPr>
        <w:t xml:space="preserve"> </w:t>
      </w:r>
      <w:r w:rsidRPr="0029094A">
        <w:rPr>
          <w:rFonts w:ascii="Times New Roman" w:eastAsia="Times New Roman" w:hAnsi="Times New Roman"/>
          <w:sz w:val="24"/>
          <w:szCs w:val="24"/>
          <w:lang w:eastAsia="fr-FR"/>
        </w:rPr>
        <w:t>clarté : il n’est pas le messie, mais il annonce la venue de « celui qui est plus</w:t>
      </w:r>
      <w:r w:rsidR="00EB2BD4">
        <w:rPr>
          <w:rFonts w:ascii="Times New Roman" w:eastAsia="Times New Roman" w:hAnsi="Times New Roman"/>
          <w:sz w:val="24"/>
          <w:szCs w:val="24"/>
          <w:lang w:eastAsia="fr-FR"/>
        </w:rPr>
        <w:t xml:space="preserve"> </w:t>
      </w:r>
      <w:r w:rsidRPr="0029094A">
        <w:rPr>
          <w:rFonts w:ascii="Times New Roman" w:eastAsia="Times New Roman" w:hAnsi="Times New Roman"/>
          <w:sz w:val="24"/>
          <w:szCs w:val="24"/>
          <w:lang w:eastAsia="fr-FR"/>
        </w:rPr>
        <w:t>fort » que lui.</w:t>
      </w:r>
    </w:p>
    <w:p w14:paraId="17F6F2A3" w14:textId="2ADA099E" w:rsidR="0029094A" w:rsidRDefault="0029094A" w:rsidP="0029094A">
      <w:pPr>
        <w:spacing w:after="0"/>
        <w:rPr>
          <w:rFonts w:ascii="Times New Roman" w:eastAsia="Times New Roman" w:hAnsi="Times New Roman"/>
          <w:sz w:val="24"/>
          <w:szCs w:val="24"/>
          <w:lang w:eastAsia="fr-FR"/>
        </w:rPr>
      </w:pPr>
      <w:r w:rsidRPr="0029094A">
        <w:rPr>
          <w:rFonts w:ascii="Times New Roman" w:eastAsia="Times New Roman" w:hAnsi="Times New Roman"/>
          <w:sz w:val="24"/>
          <w:szCs w:val="24"/>
          <w:lang w:eastAsia="fr-FR"/>
        </w:rPr>
        <w:t>Jean Baptiste et Jésus se distinguent notamment par le baptême qu’ils donnent.</w:t>
      </w:r>
      <w:r>
        <w:rPr>
          <w:rFonts w:ascii="Times New Roman" w:eastAsia="Times New Roman" w:hAnsi="Times New Roman"/>
          <w:sz w:val="24"/>
          <w:szCs w:val="24"/>
          <w:lang w:eastAsia="fr-FR"/>
        </w:rPr>
        <w:t xml:space="preserve"> </w:t>
      </w:r>
      <w:r w:rsidRPr="0029094A">
        <w:rPr>
          <w:rFonts w:ascii="Times New Roman" w:eastAsia="Times New Roman" w:hAnsi="Times New Roman"/>
          <w:sz w:val="24"/>
          <w:szCs w:val="24"/>
          <w:lang w:eastAsia="fr-FR"/>
        </w:rPr>
        <w:t>Jean baptise avec de l’eau, tandis que Jésus « baptisera dans l’Esprit Saint et le</w:t>
      </w:r>
      <w:r>
        <w:rPr>
          <w:rFonts w:ascii="Times New Roman" w:eastAsia="Times New Roman" w:hAnsi="Times New Roman"/>
          <w:sz w:val="24"/>
          <w:szCs w:val="24"/>
          <w:lang w:eastAsia="fr-FR"/>
        </w:rPr>
        <w:t xml:space="preserve"> </w:t>
      </w:r>
      <w:r w:rsidRPr="0029094A">
        <w:rPr>
          <w:rFonts w:ascii="Times New Roman" w:eastAsia="Times New Roman" w:hAnsi="Times New Roman"/>
          <w:sz w:val="24"/>
          <w:szCs w:val="24"/>
          <w:lang w:eastAsia="fr-FR"/>
        </w:rPr>
        <w:t>feu ». Le baptême que Jésus lègue à ses disciples donne la force de l’Esprit Saint.</w:t>
      </w:r>
      <w:r>
        <w:rPr>
          <w:rFonts w:ascii="Times New Roman" w:eastAsia="Times New Roman" w:hAnsi="Times New Roman"/>
          <w:sz w:val="24"/>
          <w:szCs w:val="24"/>
          <w:lang w:eastAsia="fr-FR"/>
        </w:rPr>
        <w:t xml:space="preserve"> </w:t>
      </w:r>
      <w:r w:rsidRPr="0029094A">
        <w:rPr>
          <w:rFonts w:ascii="Times New Roman" w:eastAsia="Times New Roman" w:hAnsi="Times New Roman"/>
          <w:sz w:val="24"/>
          <w:szCs w:val="24"/>
          <w:lang w:eastAsia="fr-FR"/>
        </w:rPr>
        <w:t>Le</w:t>
      </w:r>
      <w:r w:rsidR="00F23C7E">
        <w:rPr>
          <w:rFonts w:ascii="Times New Roman" w:eastAsia="Times New Roman" w:hAnsi="Times New Roman"/>
          <w:sz w:val="24"/>
          <w:szCs w:val="24"/>
          <w:lang w:eastAsia="fr-FR"/>
        </w:rPr>
        <w:t xml:space="preserve"> </w:t>
      </w:r>
      <w:r w:rsidRPr="0029094A">
        <w:rPr>
          <w:rFonts w:ascii="Times New Roman" w:eastAsia="Times New Roman" w:hAnsi="Times New Roman"/>
          <w:sz w:val="24"/>
          <w:szCs w:val="24"/>
          <w:lang w:eastAsia="fr-FR"/>
        </w:rPr>
        <w:t>baptême donné par Jésus et confié à ses disciples produit le pardon des péchés</w:t>
      </w:r>
      <w:r>
        <w:rPr>
          <w:rFonts w:ascii="Times New Roman" w:eastAsia="Times New Roman" w:hAnsi="Times New Roman"/>
          <w:sz w:val="24"/>
          <w:szCs w:val="24"/>
          <w:lang w:eastAsia="fr-FR"/>
        </w:rPr>
        <w:t xml:space="preserve"> </w:t>
      </w:r>
      <w:r w:rsidRPr="0029094A">
        <w:rPr>
          <w:rFonts w:ascii="Times New Roman" w:eastAsia="Times New Roman" w:hAnsi="Times New Roman"/>
          <w:sz w:val="24"/>
          <w:szCs w:val="24"/>
          <w:lang w:eastAsia="fr-FR"/>
        </w:rPr>
        <w:t>et donne la force de l’Esprit, tandis que le baptême de Jean met l’accent sur</w:t>
      </w:r>
      <w:r>
        <w:rPr>
          <w:rFonts w:ascii="Times New Roman" w:eastAsia="Times New Roman" w:hAnsi="Times New Roman"/>
          <w:sz w:val="24"/>
          <w:szCs w:val="24"/>
          <w:lang w:eastAsia="fr-FR"/>
        </w:rPr>
        <w:t xml:space="preserve"> </w:t>
      </w:r>
      <w:r w:rsidRPr="0029094A">
        <w:rPr>
          <w:rFonts w:ascii="Times New Roman" w:eastAsia="Times New Roman" w:hAnsi="Times New Roman"/>
          <w:sz w:val="24"/>
          <w:szCs w:val="24"/>
          <w:lang w:eastAsia="fr-FR"/>
        </w:rPr>
        <w:t>l’effort. Pour faire bref et un peu caricaturalement on pourrait dire : le baptême</w:t>
      </w:r>
      <w:r>
        <w:rPr>
          <w:rFonts w:ascii="Times New Roman" w:eastAsia="Times New Roman" w:hAnsi="Times New Roman"/>
          <w:sz w:val="24"/>
          <w:szCs w:val="24"/>
          <w:lang w:eastAsia="fr-FR"/>
        </w:rPr>
        <w:t xml:space="preserve"> </w:t>
      </w:r>
      <w:r w:rsidRPr="0029094A">
        <w:rPr>
          <w:rFonts w:ascii="Times New Roman" w:eastAsia="Times New Roman" w:hAnsi="Times New Roman"/>
          <w:sz w:val="24"/>
          <w:szCs w:val="24"/>
          <w:lang w:eastAsia="fr-FR"/>
        </w:rPr>
        <w:t>de Jésus est un don qui remplit de grâce celui le reçoit ; désormais ce dernier</w:t>
      </w:r>
      <w:r>
        <w:rPr>
          <w:rFonts w:ascii="Times New Roman" w:eastAsia="Times New Roman" w:hAnsi="Times New Roman"/>
          <w:sz w:val="24"/>
          <w:szCs w:val="24"/>
          <w:lang w:eastAsia="fr-FR"/>
        </w:rPr>
        <w:t xml:space="preserve"> </w:t>
      </w:r>
      <w:r w:rsidRPr="0029094A">
        <w:rPr>
          <w:rFonts w:ascii="Times New Roman" w:eastAsia="Times New Roman" w:hAnsi="Times New Roman"/>
          <w:sz w:val="24"/>
          <w:szCs w:val="24"/>
          <w:lang w:eastAsia="fr-FR"/>
        </w:rPr>
        <w:t>est animé par l’Esprit. Le baptême de Jean est une conquête reposant sur une</w:t>
      </w:r>
      <w:r w:rsidR="00F23C7E">
        <w:rPr>
          <w:rFonts w:ascii="Times New Roman" w:eastAsia="Times New Roman" w:hAnsi="Times New Roman"/>
          <w:sz w:val="24"/>
          <w:szCs w:val="24"/>
          <w:lang w:eastAsia="fr-FR"/>
        </w:rPr>
        <w:t xml:space="preserve"> </w:t>
      </w:r>
      <w:r w:rsidRPr="0029094A">
        <w:rPr>
          <w:rFonts w:ascii="Times New Roman" w:eastAsia="Times New Roman" w:hAnsi="Times New Roman"/>
          <w:sz w:val="24"/>
          <w:szCs w:val="24"/>
          <w:lang w:eastAsia="fr-FR"/>
        </w:rPr>
        <w:t>volonté de conversion. Pour ce baptême, l’accent est mis du côté des hommes.</w:t>
      </w:r>
      <w:r>
        <w:rPr>
          <w:rFonts w:ascii="Times New Roman" w:eastAsia="Times New Roman" w:hAnsi="Times New Roman"/>
          <w:sz w:val="24"/>
          <w:szCs w:val="24"/>
          <w:lang w:eastAsia="fr-FR"/>
        </w:rPr>
        <w:t xml:space="preserve"> </w:t>
      </w:r>
      <w:r w:rsidRPr="0029094A">
        <w:rPr>
          <w:rFonts w:ascii="Times New Roman" w:eastAsia="Times New Roman" w:hAnsi="Times New Roman"/>
          <w:sz w:val="24"/>
          <w:szCs w:val="24"/>
          <w:lang w:eastAsia="fr-FR"/>
        </w:rPr>
        <w:t>Les deux baptêmes sont différents, mais Jean a parfaitement</w:t>
      </w:r>
      <w:r>
        <w:rPr>
          <w:rFonts w:ascii="Times New Roman" w:eastAsia="Times New Roman" w:hAnsi="Times New Roman"/>
          <w:sz w:val="24"/>
          <w:szCs w:val="24"/>
          <w:lang w:eastAsia="fr-FR"/>
        </w:rPr>
        <w:t xml:space="preserve"> </w:t>
      </w:r>
      <w:r w:rsidRPr="0029094A">
        <w:rPr>
          <w:rFonts w:ascii="Times New Roman" w:eastAsia="Times New Roman" w:hAnsi="Times New Roman"/>
          <w:sz w:val="24"/>
          <w:szCs w:val="24"/>
          <w:lang w:eastAsia="fr-FR"/>
        </w:rPr>
        <w:t>conscience de l’éminente dignité de celui qui baptise dans l’Esprit et le feu : « je</w:t>
      </w:r>
      <w:r>
        <w:rPr>
          <w:rFonts w:ascii="Times New Roman" w:eastAsia="Times New Roman" w:hAnsi="Times New Roman"/>
          <w:sz w:val="24"/>
          <w:szCs w:val="24"/>
          <w:lang w:eastAsia="fr-FR"/>
        </w:rPr>
        <w:t xml:space="preserve"> </w:t>
      </w:r>
      <w:r w:rsidRPr="0029094A">
        <w:rPr>
          <w:rFonts w:ascii="Times New Roman" w:eastAsia="Times New Roman" w:hAnsi="Times New Roman"/>
          <w:sz w:val="24"/>
          <w:szCs w:val="24"/>
          <w:lang w:eastAsia="fr-FR"/>
        </w:rPr>
        <w:t>ne suis pas digne de dénouer la courroie de ses sandales ». Dénouer la courroie</w:t>
      </w:r>
      <w:r w:rsidR="00F23C7E">
        <w:rPr>
          <w:rFonts w:ascii="Times New Roman" w:eastAsia="Times New Roman" w:hAnsi="Times New Roman"/>
          <w:sz w:val="24"/>
          <w:szCs w:val="24"/>
          <w:lang w:eastAsia="fr-FR"/>
        </w:rPr>
        <w:t xml:space="preserve"> </w:t>
      </w:r>
      <w:r w:rsidRPr="0029094A">
        <w:rPr>
          <w:rFonts w:ascii="Times New Roman" w:eastAsia="Times New Roman" w:hAnsi="Times New Roman"/>
          <w:sz w:val="24"/>
          <w:szCs w:val="24"/>
          <w:lang w:eastAsia="fr-FR"/>
        </w:rPr>
        <w:t>des sandales de son maître est un geste humiliant qui ne peut pas être demandé</w:t>
      </w:r>
      <w:r>
        <w:rPr>
          <w:rFonts w:ascii="Times New Roman" w:eastAsia="Times New Roman" w:hAnsi="Times New Roman"/>
          <w:sz w:val="24"/>
          <w:szCs w:val="24"/>
          <w:lang w:eastAsia="fr-FR"/>
        </w:rPr>
        <w:t xml:space="preserve"> </w:t>
      </w:r>
      <w:r w:rsidRPr="0029094A">
        <w:rPr>
          <w:rFonts w:ascii="Times New Roman" w:eastAsia="Times New Roman" w:hAnsi="Times New Roman"/>
          <w:sz w:val="24"/>
          <w:szCs w:val="24"/>
          <w:lang w:eastAsia="fr-FR"/>
        </w:rPr>
        <w:t>à un esclave hébreu, mais seulement à un esclave païen. Jean dit clairement que</w:t>
      </w:r>
      <w:r>
        <w:rPr>
          <w:rFonts w:ascii="Times New Roman" w:eastAsia="Times New Roman" w:hAnsi="Times New Roman"/>
          <w:sz w:val="24"/>
          <w:szCs w:val="24"/>
          <w:lang w:eastAsia="fr-FR"/>
        </w:rPr>
        <w:t xml:space="preserve"> </w:t>
      </w:r>
      <w:r w:rsidRPr="0029094A">
        <w:rPr>
          <w:rFonts w:ascii="Times New Roman" w:eastAsia="Times New Roman" w:hAnsi="Times New Roman"/>
          <w:sz w:val="24"/>
          <w:szCs w:val="24"/>
          <w:lang w:eastAsia="fr-FR"/>
        </w:rPr>
        <w:t>lui et Jésus ne jouent pas la même partition. Celui que Jean annonce est bien le</w:t>
      </w:r>
      <w:r>
        <w:rPr>
          <w:rFonts w:ascii="Times New Roman" w:eastAsia="Times New Roman" w:hAnsi="Times New Roman"/>
          <w:sz w:val="24"/>
          <w:szCs w:val="24"/>
          <w:lang w:eastAsia="fr-FR"/>
        </w:rPr>
        <w:t xml:space="preserve"> </w:t>
      </w:r>
      <w:r w:rsidRPr="0029094A">
        <w:rPr>
          <w:rFonts w:ascii="Times New Roman" w:eastAsia="Times New Roman" w:hAnsi="Times New Roman"/>
          <w:sz w:val="24"/>
          <w:szCs w:val="24"/>
          <w:lang w:eastAsia="fr-FR"/>
        </w:rPr>
        <w:t>Tou</w:t>
      </w:r>
      <w:r w:rsidR="00F23C7E">
        <w:rPr>
          <w:rFonts w:ascii="Times New Roman" w:eastAsia="Times New Roman" w:hAnsi="Times New Roman"/>
          <w:sz w:val="24"/>
          <w:szCs w:val="24"/>
          <w:lang w:eastAsia="fr-FR"/>
        </w:rPr>
        <w:t>t</w:t>
      </w:r>
      <w:r w:rsidRPr="0029094A">
        <w:rPr>
          <w:rFonts w:ascii="Times New Roman" w:eastAsia="Times New Roman" w:hAnsi="Times New Roman"/>
          <w:sz w:val="24"/>
          <w:szCs w:val="24"/>
          <w:lang w:eastAsia="fr-FR"/>
        </w:rPr>
        <w:t>-Autre.</w:t>
      </w:r>
    </w:p>
    <w:p w14:paraId="4A17425C" w14:textId="314434F3" w:rsidR="000A14AF" w:rsidRPr="000A14AF" w:rsidRDefault="000A14AF" w:rsidP="000A14AF">
      <w:pPr>
        <w:spacing w:after="0"/>
        <w:rPr>
          <w:rFonts w:ascii="Times New Roman" w:eastAsia="Times New Roman" w:hAnsi="Times New Roman"/>
          <w:sz w:val="24"/>
          <w:szCs w:val="24"/>
          <w:lang w:eastAsia="fr-FR"/>
        </w:rPr>
      </w:pPr>
      <w:r w:rsidRPr="000A14AF">
        <w:rPr>
          <w:rFonts w:ascii="Times New Roman" w:eastAsia="Times New Roman" w:hAnsi="Times New Roman"/>
          <w:sz w:val="24"/>
          <w:szCs w:val="24"/>
          <w:lang w:eastAsia="fr-FR"/>
        </w:rPr>
        <w:t>Le v.17</w:t>
      </w:r>
      <w:r>
        <w:rPr>
          <w:rFonts w:ascii="Times New Roman" w:eastAsia="Times New Roman" w:hAnsi="Times New Roman"/>
          <w:sz w:val="24"/>
          <w:szCs w:val="24"/>
          <w:lang w:eastAsia="fr-FR"/>
        </w:rPr>
        <w:t xml:space="preserve"> </w:t>
      </w:r>
      <w:r w:rsidRPr="000A14AF">
        <w:rPr>
          <w:rFonts w:ascii="Times New Roman" w:eastAsia="Times New Roman" w:hAnsi="Times New Roman"/>
          <w:sz w:val="24"/>
          <w:szCs w:val="24"/>
          <w:lang w:eastAsia="fr-FR"/>
        </w:rPr>
        <w:t>traduit bien la représentation que Jean avait du Messie</w:t>
      </w:r>
      <w:r w:rsidR="008D2240">
        <w:rPr>
          <w:rFonts w:ascii="Times New Roman" w:eastAsia="Times New Roman" w:hAnsi="Times New Roman"/>
          <w:sz w:val="24"/>
          <w:szCs w:val="24"/>
          <w:lang w:eastAsia="fr-FR"/>
        </w:rPr>
        <w:t>, une représentation qui est encore celle de</w:t>
      </w:r>
      <w:r w:rsidR="007F13C8">
        <w:rPr>
          <w:rFonts w:ascii="Times New Roman" w:eastAsia="Times New Roman" w:hAnsi="Times New Roman"/>
          <w:sz w:val="24"/>
          <w:szCs w:val="24"/>
          <w:lang w:eastAsia="fr-FR"/>
        </w:rPr>
        <w:t xml:space="preserve"> </w:t>
      </w:r>
      <w:r w:rsidR="008D2240">
        <w:rPr>
          <w:rFonts w:ascii="Times New Roman" w:eastAsia="Times New Roman" w:hAnsi="Times New Roman"/>
          <w:sz w:val="24"/>
          <w:szCs w:val="24"/>
          <w:lang w:eastAsia="fr-FR"/>
        </w:rPr>
        <w:t>l’A.T.</w:t>
      </w:r>
      <w:r w:rsidRPr="000A14AF">
        <w:rPr>
          <w:rFonts w:ascii="Times New Roman" w:eastAsia="Times New Roman" w:hAnsi="Times New Roman"/>
          <w:sz w:val="24"/>
          <w:szCs w:val="24"/>
          <w:lang w:eastAsia="fr-FR"/>
        </w:rPr>
        <w:t xml:space="preserve"> : un juge qui vient pour</w:t>
      </w:r>
      <w:r>
        <w:rPr>
          <w:rFonts w:ascii="Times New Roman" w:eastAsia="Times New Roman" w:hAnsi="Times New Roman"/>
          <w:sz w:val="24"/>
          <w:szCs w:val="24"/>
          <w:lang w:eastAsia="fr-FR"/>
        </w:rPr>
        <w:t xml:space="preserve"> </w:t>
      </w:r>
      <w:r w:rsidRPr="000A14AF">
        <w:rPr>
          <w:rFonts w:ascii="Times New Roman" w:eastAsia="Times New Roman" w:hAnsi="Times New Roman"/>
          <w:sz w:val="24"/>
          <w:szCs w:val="24"/>
          <w:lang w:eastAsia="fr-FR"/>
        </w:rPr>
        <w:t xml:space="preserve">faire le tri entre les justes et les injustes, les bons paroissiens et les </w:t>
      </w:r>
      <w:proofErr w:type="gramStart"/>
      <w:r w:rsidRPr="000A14AF">
        <w:rPr>
          <w:rFonts w:ascii="Times New Roman" w:eastAsia="Times New Roman" w:hAnsi="Times New Roman"/>
          <w:sz w:val="24"/>
          <w:szCs w:val="24"/>
          <w:lang w:eastAsia="fr-FR"/>
        </w:rPr>
        <w:t>autres</w:t>
      </w:r>
      <w:proofErr w:type="gramEnd"/>
      <w:r w:rsidRPr="000A14AF">
        <w:rPr>
          <w:rFonts w:ascii="Times New Roman" w:eastAsia="Times New Roman" w:hAnsi="Times New Roman"/>
          <w:sz w:val="24"/>
          <w:szCs w:val="24"/>
          <w:lang w:eastAsia="fr-FR"/>
        </w:rPr>
        <w:t>. Pour</w:t>
      </w:r>
      <w:r>
        <w:rPr>
          <w:rFonts w:ascii="Times New Roman" w:eastAsia="Times New Roman" w:hAnsi="Times New Roman"/>
          <w:sz w:val="24"/>
          <w:szCs w:val="24"/>
          <w:lang w:eastAsia="fr-FR"/>
        </w:rPr>
        <w:t xml:space="preserve"> </w:t>
      </w:r>
      <w:r w:rsidRPr="000A14AF">
        <w:rPr>
          <w:rFonts w:ascii="Times New Roman" w:eastAsia="Times New Roman" w:hAnsi="Times New Roman"/>
          <w:sz w:val="24"/>
          <w:szCs w:val="24"/>
          <w:lang w:eastAsia="fr-FR"/>
        </w:rPr>
        <w:t>exprimer sa conception du Messie Jean recourt aux images de la moisson, telle</w:t>
      </w:r>
      <w:r>
        <w:rPr>
          <w:rFonts w:ascii="Times New Roman" w:eastAsia="Times New Roman" w:hAnsi="Times New Roman"/>
          <w:sz w:val="24"/>
          <w:szCs w:val="24"/>
          <w:lang w:eastAsia="fr-FR"/>
        </w:rPr>
        <w:t xml:space="preserve"> </w:t>
      </w:r>
      <w:r w:rsidRPr="000A14AF">
        <w:rPr>
          <w:rFonts w:ascii="Times New Roman" w:eastAsia="Times New Roman" w:hAnsi="Times New Roman"/>
          <w:sz w:val="24"/>
          <w:szCs w:val="24"/>
          <w:lang w:eastAsia="fr-FR"/>
        </w:rPr>
        <w:t>que celle-ci se pratique à son époque, image connue également des prophètes :</w:t>
      </w:r>
      <w:r>
        <w:rPr>
          <w:rFonts w:ascii="Times New Roman" w:eastAsia="Times New Roman" w:hAnsi="Times New Roman"/>
          <w:sz w:val="24"/>
          <w:szCs w:val="24"/>
          <w:lang w:eastAsia="fr-FR"/>
        </w:rPr>
        <w:t xml:space="preserve"> </w:t>
      </w:r>
      <w:r w:rsidRPr="000A14AF">
        <w:rPr>
          <w:rFonts w:ascii="Times New Roman" w:eastAsia="Times New Roman" w:hAnsi="Times New Roman"/>
          <w:sz w:val="24"/>
          <w:szCs w:val="24"/>
          <w:lang w:eastAsia="fr-FR"/>
        </w:rPr>
        <w:t>le vannage, le feu mis à la paille.</w:t>
      </w:r>
    </w:p>
    <w:p w14:paraId="0BC609A6" w14:textId="0C1F8989" w:rsidR="000A14AF" w:rsidRDefault="00F23C7E" w:rsidP="000A14AF">
      <w:pPr>
        <w:spacing w:after="0"/>
        <w:rPr>
          <w:rFonts w:ascii="Times New Roman" w:eastAsia="Times New Roman" w:hAnsi="Times New Roman"/>
          <w:sz w:val="24"/>
          <w:szCs w:val="24"/>
          <w:lang w:eastAsia="fr-FR"/>
        </w:rPr>
      </w:pPr>
      <w:r>
        <w:rPr>
          <w:rFonts w:ascii="Times New Roman" w:eastAsia="Times New Roman" w:hAnsi="Times New Roman"/>
          <w:sz w:val="24"/>
          <w:szCs w:val="24"/>
          <w:lang w:eastAsia="fr-FR"/>
        </w:rPr>
        <w:t>E</w:t>
      </w:r>
      <w:r w:rsidR="000A14AF" w:rsidRPr="000A14AF">
        <w:rPr>
          <w:rFonts w:ascii="Times New Roman" w:eastAsia="Times New Roman" w:hAnsi="Times New Roman"/>
          <w:sz w:val="24"/>
          <w:szCs w:val="24"/>
          <w:lang w:eastAsia="fr-FR"/>
        </w:rPr>
        <w:t>n ce temps de l’Avent,</w:t>
      </w:r>
      <w:r>
        <w:rPr>
          <w:rFonts w:ascii="Times New Roman" w:eastAsia="Times New Roman" w:hAnsi="Times New Roman"/>
          <w:sz w:val="24"/>
          <w:szCs w:val="24"/>
          <w:lang w:eastAsia="fr-FR"/>
        </w:rPr>
        <w:t xml:space="preserve"> Jean</w:t>
      </w:r>
      <w:r w:rsidR="000A14AF" w:rsidRPr="000A14AF">
        <w:rPr>
          <w:rFonts w:ascii="Times New Roman" w:eastAsia="Times New Roman" w:hAnsi="Times New Roman"/>
          <w:sz w:val="24"/>
          <w:szCs w:val="24"/>
          <w:lang w:eastAsia="fr-FR"/>
        </w:rPr>
        <w:t xml:space="preserve"> appelle chacun d’entre nous à chercher le véritable</w:t>
      </w:r>
      <w:r w:rsidR="000A14AF">
        <w:rPr>
          <w:rFonts w:ascii="Times New Roman" w:eastAsia="Times New Roman" w:hAnsi="Times New Roman"/>
          <w:sz w:val="24"/>
          <w:szCs w:val="24"/>
          <w:lang w:eastAsia="fr-FR"/>
        </w:rPr>
        <w:t xml:space="preserve"> </w:t>
      </w:r>
      <w:r w:rsidR="000A14AF" w:rsidRPr="000A14AF">
        <w:rPr>
          <w:rFonts w:ascii="Times New Roman" w:eastAsia="Times New Roman" w:hAnsi="Times New Roman"/>
          <w:sz w:val="24"/>
          <w:szCs w:val="24"/>
          <w:lang w:eastAsia="fr-FR"/>
        </w:rPr>
        <w:t>visage du Messie, au-delà de nos représentations spontanées. Nous prenons le</w:t>
      </w:r>
      <w:r w:rsidR="000A14AF">
        <w:rPr>
          <w:rFonts w:ascii="Times New Roman" w:eastAsia="Times New Roman" w:hAnsi="Times New Roman"/>
          <w:sz w:val="24"/>
          <w:szCs w:val="24"/>
          <w:lang w:eastAsia="fr-FR"/>
        </w:rPr>
        <w:t xml:space="preserve"> </w:t>
      </w:r>
      <w:r w:rsidR="000A14AF" w:rsidRPr="000A14AF">
        <w:rPr>
          <w:rFonts w:ascii="Times New Roman" w:eastAsia="Times New Roman" w:hAnsi="Times New Roman"/>
          <w:sz w:val="24"/>
          <w:szCs w:val="24"/>
          <w:lang w:eastAsia="fr-FR"/>
        </w:rPr>
        <w:t>temps de dessiner le visage de Dieu que Jésus nous dévoile</w:t>
      </w:r>
      <w:r>
        <w:rPr>
          <w:rFonts w:ascii="Times New Roman" w:eastAsia="Times New Roman" w:hAnsi="Times New Roman"/>
          <w:sz w:val="24"/>
          <w:szCs w:val="24"/>
          <w:lang w:eastAsia="fr-FR"/>
        </w:rPr>
        <w:t>.</w:t>
      </w:r>
    </w:p>
    <w:p w14:paraId="2F082A9F" w14:textId="2D5129A7" w:rsidR="009473E1" w:rsidRPr="000A14AF" w:rsidRDefault="00F23C7E" w:rsidP="000A14AF">
      <w:pPr>
        <w:jc w:val="right"/>
        <w:rPr>
          <w:rStyle w:val="content"/>
          <w:bCs/>
          <w:sz w:val="24"/>
          <w:szCs w:val="24"/>
        </w:rPr>
      </w:pPr>
      <w:r>
        <w:rPr>
          <w:rStyle w:val="content"/>
          <w:bCs/>
          <w:sz w:val="24"/>
          <w:szCs w:val="24"/>
        </w:rPr>
        <w:t xml:space="preserve">D’après </w:t>
      </w:r>
      <w:r w:rsidR="000A14AF" w:rsidRPr="000A14AF">
        <w:rPr>
          <w:rStyle w:val="content"/>
          <w:bCs/>
          <w:sz w:val="24"/>
          <w:szCs w:val="24"/>
        </w:rPr>
        <w:t xml:space="preserve">Père Jean-Pierre </w:t>
      </w:r>
      <w:proofErr w:type="spellStart"/>
      <w:r w:rsidR="000A14AF" w:rsidRPr="000A14AF">
        <w:rPr>
          <w:rStyle w:val="content"/>
          <w:bCs/>
          <w:sz w:val="24"/>
          <w:szCs w:val="24"/>
        </w:rPr>
        <w:t>Lémonon</w:t>
      </w:r>
      <w:proofErr w:type="spellEnd"/>
    </w:p>
    <w:p w14:paraId="22DA7AB3" w14:textId="5A8AA577" w:rsidR="000271DB" w:rsidRPr="006B1F89" w:rsidRDefault="000729AB">
      <w:pPr>
        <w:rPr>
          <w:rStyle w:val="content"/>
          <w:b/>
          <w:sz w:val="24"/>
          <w:szCs w:val="24"/>
        </w:rPr>
      </w:pPr>
      <w:r>
        <w:rPr>
          <w:rStyle w:val="content"/>
          <w:b/>
          <w:sz w:val="32"/>
          <w:szCs w:val="32"/>
        </w:rPr>
        <w:t xml:space="preserve">Savourer la parole, </w:t>
      </w:r>
      <w:r w:rsidRPr="006B1F89">
        <w:rPr>
          <w:rStyle w:val="content"/>
          <w:b/>
          <w:sz w:val="24"/>
          <w:szCs w:val="24"/>
        </w:rPr>
        <w:t>par un temps de silence personnel</w:t>
      </w:r>
      <w:r w:rsidR="004F4157" w:rsidRPr="006B1F89">
        <w:rPr>
          <w:rStyle w:val="content"/>
          <w:b/>
          <w:sz w:val="24"/>
          <w:szCs w:val="24"/>
        </w:rPr>
        <w:t xml:space="preserve">, </w:t>
      </w:r>
      <w:r w:rsidR="00206668" w:rsidRPr="006B1F89">
        <w:rPr>
          <w:rStyle w:val="content"/>
          <w:b/>
          <w:sz w:val="24"/>
          <w:szCs w:val="24"/>
        </w:rPr>
        <w:t>puis par le</w:t>
      </w:r>
      <w:r w:rsidR="004F4157" w:rsidRPr="006B1F89">
        <w:rPr>
          <w:rStyle w:val="content"/>
          <w:b/>
          <w:sz w:val="24"/>
          <w:szCs w:val="24"/>
        </w:rPr>
        <w:t xml:space="preserve"> partage</w:t>
      </w:r>
    </w:p>
    <w:p w14:paraId="24704CFC" w14:textId="77777777" w:rsidR="00E779C4" w:rsidRDefault="00E779C4">
      <w:pPr>
        <w:rPr>
          <w:rStyle w:val="content"/>
          <w:b/>
          <w:sz w:val="32"/>
          <w:szCs w:val="32"/>
        </w:rPr>
      </w:pPr>
    </w:p>
    <w:p w14:paraId="0AAA489C" w14:textId="02A1E52D" w:rsidR="000271DB" w:rsidRPr="00A6289E" w:rsidRDefault="006B1F89">
      <w:pPr>
        <w:rPr>
          <w:rStyle w:val="content"/>
          <w:rFonts w:asciiTheme="minorHAnsi" w:hAnsiTheme="minorHAnsi" w:cstheme="minorHAnsi"/>
          <w:b/>
          <w:sz w:val="32"/>
          <w:szCs w:val="32"/>
        </w:rPr>
      </w:pPr>
      <w:r>
        <w:rPr>
          <w:rStyle w:val="content"/>
          <w:b/>
          <w:sz w:val="32"/>
          <w:szCs w:val="32"/>
        </w:rPr>
        <w:t>Chant</w:t>
      </w:r>
      <w:r w:rsidR="004F4157">
        <w:rPr>
          <w:rStyle w:val="content"/>
          <w:b/>
          <w:sz w:val="32"/>
          <w:szCs w:val="32"/>
        </w:rPr>
        <w:t> </w:t>
      </w:r>
      <w:r w:rsidR="004F4157" w:rsidRPr="00642695">
        <w:rPr>
          <w:rStyle w:val="content"/>
          <w:bCs/>
          <w:sz w:val="32"/>
          <w:szCs w:val="32"/>
        </w:rPr>
        <w:t>:</w:t>
      </w:r>
      <w:r w:rsidRPr="00642695">
        <w:rPr>
          <w:rStyle w:val="content"/>
          <w:bCs/>
          <w:sz w:val="32"/>
          <w:szCs w:val="32"/>
        </w:rPr>
        <w:t xml:space="preserve"> </w:t>
      </w:r>
      <w:r w:rsidR="00A6289E" w:rsidRPr="00642695">
        <w:rPr>
          <w:rStyle w:val="content"/>
          <w:bCs/>
          <w:sz w:val="32"/>
          <w:szCs w:val="32"/>
        </w:rPr>
        <w:t>«</w:t>
      </w:r>
      <w:r w:rsidR="00E91D20">
        <w:rPr>
          <w:rStyle w:val="content"/>
          <w:bCs/>
          <w:sz w:val="32"/>
          <w:szCs w:val="32"/>
        </w:rPr>
        <w:t xml:space="preserve"> Bienheureux ceux qui font miséricorde</w:t>
      </w:r>
      <w:r w:rsidR="00A6289E" w:rsidRPr="00642695">
        <w:rPr>
          <w:rStyle w:val="content"/>
          <w:bCs/>
          <w:sz w:val="32"/>
          <w:szCs w:val="32"/>
        </w:rPr>
        <w:t> </w:t>
      </w:r>
      <w:r w:rsidR="00A6289E" w:rsidRPr="00642695">
        <w:rPr>
          <w:rStyle w:val="content"/>
          <w:rFonts w:asciiTheme="minorHAnsi" w:hAnsiTheme="minorHAnsi" w:cstheme="minorHAnsi"/>
          <w:bCs/>
          <w:sz w:val="28"/>
          <w:szCs w:val="28"/>
        </w:rPr>
        <w:t>»</w:t>
      </w:r>
      <w:r w:rsidR="002E433E">
        <w:rPr>
          <w:rStyle w:val="content"/>
          <w:rFonts w:asciiTheme="minorHAnsi" w:hAnsiTheme="minorHAnsi" w:cstheme="minorHAnsi"/>
          <w:sz w:val="28"/>
          <w:szCs w:val="28"/>
        </w:rPr>
        <w:t xml:space="preserve"> </w:t>
      </w:r>
      <w:r w:rsidR="002143C8">
        <w:rPr>
          <w:rStyle w:val="content"/>
          <w:rFonts w:asciiTheme="minorHAnsi" w:hAnsiTheme="minorHAnsi" w:cstheme="minorHAnsi"/>
          <w:sz w:val="28"/>
          <w:szCs w:val="28"/>
        </w:rPr>
        <w:t xml:space="preserve">  </w:t>
      </w:r>
      <w:r w:rsidR="00E91D20">
        <w:rPr>
          <w:rStyle w:val="content"/>
          <w:rFonts w:asciiTheme="minorHAnsi" w:hAnsiTheme="minorHAnsi" w:cstheme="minorHAnsi"/>
          <w:sz w:val="28"/>
          <w:szCs w:val="28"/>
        </w:rPr>
        <w:t>S 59</w:t>
      </w:r>
    </w:p>
    <w:sectPr w:rsidR="000271DB" w:rsidRPr="00A6289E" w:rsidSect="00260235">
      <w:pgSz w:w="11906" w:h="16838"/>
      <w:pgMar w:top="851" w:right="991"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adley Hand ITC">
    <w:altName w:val="Bradley Hand ITC"/>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9267D"/>
    <w:multiLevelType w:val="hybridMultilevel"/>
    <w:tmpl w:val="9D3EE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9831EB4"/>
    <w:multiLevelType w:val="hybridMultilevel"/>
    <w:tmpl w:val="208E72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8CA0275"/>
    <w:multiLevelType w:val="multilevel"/>
    <w:tmpl w:val="DA3A8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C57E38"/>
    <w:multiLevelType w:val="hybridMultilevel"/>
    <w:tmpl w:val="F29AAFB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7E621E1"/>
    <w:multiLevelType w:val="hybridMultilevel"/>
    <w:tmpl w:val="F5AA1B28"/>
    <w:lvl w:ilvl="0" w:tplc="040C0001">
      <w:start w:val="1"/>
      <w:numFmt w:val="bullet"/>
      <w:lvlText w:val=""/>
      <w:lvlJc w:val="left"/>
      <w:pPr>
        <w:ind w:left="1128" w:hanging="360"/>
      </w:pPr>
      <w:rPr>
        <w:rFonts w:ascii="Symbol" w:hAnsi="Symbol" w:hint="default"/>
      </w:rPr>
    </w:lvl>
    <w:lvl w:ilvl="1" w:tplc="040C0003" w:tentative="1">
      <w:start w:val="1"/>
      <w:numFmt w:val="bullet"/>
      <w:lvlText w:val="o"/>
      <w:lvlJc w:val="left"/>
      <w:pPr>
        <w:ind w:left="1848" w:hanging="360"/>
      </w:pPr>
      <w:rPr>
        <w:rFonts w:ascii="Courier New" w:hAnsi="Courier New" w:cs="Courier New" w:hint="default"/>
      </w:rPr>
    </w:lvl>
    <w:lvl w:ilvl="2" w:tplc="040C0005" w:tentative="1">
      <w:start w:val="1"/>
      <w:numFmt w:val="bullet"/>
      <w:lvlText w:val=""/>
      <w:lvlJc w:val="left"/>
      <w:pPr>
        <w:ind w:left="2568" w:hanging="360"/>
      </w:pPr>
      <w:rPr>
        <w:rFonts w:ascii="Wingdings" w:hAnsi="Wingdings" w:hint="default"/>
      </w:rPr>
    </w:lvl>
    <w:lvl w:ilvl="3" w:tplc="040C0001" w:tentative="1">
      <w:start w:val="1"/>
      <w:numFmt w:val="bullet"/>
      <w:lvlText w:val=""/>
      <w:lvlJc w:val="left"/>
      <w:pPr>
        <w:ind w:left="3288" w:hanging="360"/>
      </w:pPr>
      <w:rPr>
        <w:rFonts w:ascii="Symbol" w:hAnsi="Symbol" w:hint="default"/>
      </w:rPr>
    </w:lvl>
    <w:lvl w:ilvl="4" w:tplc="040C0003" w:tentative="1">
      <w:start w:val="1"/>
      <w:numFmt w:val="bullet"/>
      <w:lvlText w:val="o"/>
      <w:lvlJc w:val="left"/>
      <w:pPr>
        <w:ind w:left="4008" w:hanging="360"/>
      </w:pPr>
      <w:rPr>
        <w:rFonts w:ascii="Courier New" w:hAnsi="Courier New" w:cs="Courier New" w:hint="default"/>
      </w:rPr>
    </w:lvl>
    <w:lvl w:ilvl="5" w:tplc="040C0005" w:tentative="1">
      <w:start w:val="1"/>
      <w:numFmt w:val="bullet"/>
      <w:lvlText w:val=""/>
      <w:lvlJc w:val="left"/>
      <w:pPr>
        <w:ind w:left="4728" w:hanging="360"/>
      </w:pPr>
      <w:rPr>
        <w:rFonts w:ascii="Wingdings" w:hAnsi="Wingdings" w:hint="default"/>
      </w:rPr>
    </w:lvl>
    <w:lvl w:ilvl="6" w:tplc="040C0001" w:tentative="1">
      <w:start w:val="1"/>
      <w:numFmt w:val="bullet"/>
      <w:lvlText w:val=""/>
      <w:lvlJc w:val="left"/>
      <w:pPr>
        <w:ind w:left="5448" w:hanging="360"/>
      </w:pPr>
      <w:rPr>
        <w:rFonts w:ascii="Symbol" w:hAnsi="Symbol" w:hint="default"/>
      </w:rPr>
    </w:lvl>
    <w:lvl w:ilvl="7" w:tplc="040C0003" w:tentative="1">
      <w:start w:val="1"/>
      <w:numFmt w:val="bullet"/>
      <w:lvlText w:val="o"/>
      <w:lvlJc w:val="left"/>
      <w:pPr>
        <w:ind w:left="6168" w:hanging="360"/>
      </w:pPr>
      <w:rPr>
        <w:rFonts w:ascii="Courier New" w:hAnsi="Courier New" w:cs="Courier New" w:hint="default"/>
      </w:rPr>
    </w:lvl>
    <w:lvl w:ilvl="8" w:tplc="040C0005" w:tentative="1">
      <w:start w:val="1"/>
      <w:numFmt w:val="bullet"/>
      <w:lvlText w:val=""/>
      <w:lvlJc w:val="left"/>
      <w:pPr>
        <w:ind w:left="6888" w:hanging="360"/>
      </w:pPr>
      <w:rPr>
        <w:rFonts w:ascii="Wingdings" w:hAnsi="Wingdings" w:hint="default"/>
      </w:rPr>
    </w:lvl>
  </w:abstractNum>
  <w:abstractNum w:abstractNumId="5" w15:restartNumberingAfterBreak="0">
    <w:nsid w:val="7E1544B5"/>
    <w:multiLevelType w:val="hybridMultilevel"/>
    <w:tmpl w:val="42B23D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28770278">
    <w:abstractNumId w:val="3"/>
  </w:num>
  <w:num w:numId="2" w16cid:durableId="1585413555">
    <w:abstractNumId w:val="0"/>
  </w:num>
  <w:num w:numId="3" w16cid:durableId="1484468971">
    <w:abstractNumId w:val="4"/>
  </w:num>
  <w:num w:numId="4" w16cid:durableId="1358703553">
    <w:abstractNumId w:val="2"/>
  </w:num>
  <w:num w:numId="5" w16cid:durableId="1124470708">
    <w:abstractNumId w:val="5"/>
  </w:num>
  <w:num w:numId="6" w16cid:durableId="9566422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3D3A"/>
    <w:rsid w:val="0002260B"/>
    <w:rsid w:val="00024E06"/>
    <w:rsid w:val="000271DB"/>
    <w:rsid w:val="00041E4E"/>
    <w:rsid w:val="000434C4"/>
    <w:rsid w:val="00070058"/>
    <w:rsid w:val="000729AB"/>
    <w:rsid w:val="00084540"/>
    <w:rsid w:val="000A14AF"/>
    <w:rsid w:val="000A18E9"/>
    <w:rsid w:val="000A75AD"/>
    <w:rsid w:val="000D2970"/>
    <w:rsid w:val="000D7963"/>
    <w:rsid w:val="000F1D01"/>
    <w:rsid w:val="00134C17"/>
    <w:rsid w:val="00145B8A"/>
    <w:rsid w:val="00165AD3"/>
    <w:rsid w:val="001F31DC"/>
    <w:rsid w:val="00206668"/>
    <w:rsid w:val="00207872"/>
    <w:rsid w:val="002143C8"/>
    <w:rsid w:val="00234003"/>
    <w:rsid w:val="00260235"/>
    <w:rsid w:val="00261A72"/>
    <w:rsid w:val="002644FB"/>
    <w:rsid w:val="0028299F"/>
    <w:rsid w:val="0029094A"/>
    <w:rsid w:val="002B4F79"/>
    <w:rsid w:val="002D68C5"/>
    <w:rsid w:val="002E4051"/>
    <w:rsid w:val="002E433E"/>
    <w:rsid w:val="00300B0B"/>
    <w:rsid w:val="00302E7A"/>
    <w:rsid w:val="00331C11"/>
    <w:rsid w:val="00335C49"/>
    <w:rsid w:val="00352B4E"/>
    <w:rsid w:val="003A7BCA"/>
    <w:rsid w:val="003E2F56"/>
    <w:rsid w:val="003E7B7C"/>
    <w:rsid w:val="003F11A9"/>
    <w:rsid w:val="003F1A68"/>
    <w:rsid w:val="003F6263"/>
    <w:rsid w:val="004273B9"/>
    <w:rsid w:val="00466C83"/>
    <w:rsid w:val="004B5008"/>
    <w:rsid w:val="004B59EE"/>
    <w:rsid w:val="004B6D59"/>
    <w:rsid w:val="004E05CE"/>
    <w:rsid w:val="004E0C48"/>
    <w:rsid w:val="004F4157"/>
    <w:rsid w:val="00504F83"/>
    <w:rsid w:val="00580407"/>
    <w:rsid w:val="0058237D"/>
    <w:rsid w:val="0058558F"/>
    <w:rsid w:val="005965DB"/>
    <w:rsid w:val="005D3C4E"/>
    <w:rsid w:val="005F4DEF"/>
    <w:rsid w:val="00621661"/>
    <w:rsid w:val="0062536C"/>
    <w:rsid w:val="00630283"/>
    <w:rsid w:val="00633B6B"/>
    <w:rsid w:val="00642695"/>
    <w:rsid w:val="00655720"/>
    <w:rsid w:val="006973BA"/>
    <w:rsid w:val="006B1F89"/>
    <w:rsid w:val="00707F61"/>
    <w:rsid w:val="007312AB"/>
    <w:rsid w:val="00743D3D"/>
    <w:rsid w:val="007B6B8A"/>
    <w:rsid w:val="007B7023"/>
    <w:rsid w:val="007E3CE7"/>
    <w:rsid w:val="007F13C8"/>
    <w:rsid w:val="007F774C"/>
    <w:rsid w:val="00810A28"/>
    <w:rsid w:val="0081402F"/>
    <w:rsid w:val="0083174E"/>
    <w:rsid w:val="00834492"/>
    <w:rsid w:val="00873045"/>
    <w:rsid w:val="00880E35"/>
    <w:rsid w:val="00895D46"/>
    <w:rsid w:val="0089684D"/>
    <w:rsid w:val="008D2240"/>
    <w:rsid w:val="008D479D"/>
    <w:rsid w:val="00901F19"/>
    <w:rsid w:val="00913D79"/>
    <w:rsid w:val="00923E26"/>
    <w:rsid w:val="009264CD"/>
    <w:rsid w:val="009473E1"/>
    <w:rsid w:val="00971664"/>
    <w:rsid w:val="00986288"/>
    <w:rsid w:val="009A6E24"/>
    <w:rsid w:val="009C3892"/>
    <w:rsid w:val="009D08F3"/>
    <w:rsid w:val="009F7530"/>
    <w:rsid w:val="00A03548"/>
    <w:rsid w:val="00A101DF"/>
    <w:rsid w:val="00A11A17"/>
    <w:rsid w:val="00A23D3A"/>
    <w:rsid w:val="00A6289E"/>
    <w:rsid w:val="00AA1279"/>
    <w:rsid w:val="00AC3B35"/>
    <w:rsid w:val="00AD53AB"/>
    <w:rsid w:val="00AF4CC1"/>
    <w:rsid w:val="00B12C91"/>
    <w:rsid w:val="00B22BEF"/>
    <w:rsid w:val="00B55DC8"/>
    <w:rsid w:val="00B742B5"/>
    <w:rsid w:val="00BD105D"/>
    <w:rsid w:val="00BD3CBE"/>
    <w:rsid w:val="00BF3022"/>
    <w:rsid w:val="00C062DA"/>
    <w:rsid w:val="00C070D7"/>
    <w:rsid w:val="00C56543"/>
    <w:rsid w:val="00C7460C"/>
    <w:rsid w:val="00CC0428"/>
    <w:rsid w:val="00CD772B"/>
    <w:rsid w:val="00CE2A0E"/>
    <w:rsid w:val="00D13A41"/>
    <w:rsid w:val="00D25D8D"/>
    <w:rsid w:val="00D313F3"/>
    <w:rsid w:val="00D752B6"/>
    <w:rsid w:val="00DE7260"/>
    <w:rsid w:val="00E12399"/>
    <w:rsid w:val="00E37A42"/>
    <w:rsid w:val="00E73D9C"/>
    <w:rsid w:val="00E7673C"/>
    <w:rsid w:val="00E779C4"/>
    <w:rsid w:val="00E91D20"/>
    <w:rsid w:val="00E92B2A"/>
    <w:rsid w:val="00EB0AC7"/>
    <w:rsid w:val="00EB2BD4"/>
    <w:rsid w:val="00EC555F"/>
    <w:rsid w:val="00EF3558"/>
    <w:rsid w:val="00F07C97"/>
    <w:rsid w:val="00F23C7E"/>
    <w:rsid w:val="00F561A4"/>
    <w:rsid w:val="00F5734F"/>
    <w:rsid w:val="00FC1A38"/>
    <w:rsid w:val="00FE62D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11C6A"/>
  <w15:docId w15:val="{77B9D2F1-7EB2-47BF-B0B1-1E3197BFC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content">
    <w:name w:val="content"/>
    <w:rsid w:val="00F5734F"/>
  </w:style>
  <w:style w:type="character" w:customStyle="1" w:styleId="label">
    <w:name w:val="label"/>
    <w:rsid w:val="00F5734F"/>
  </w:style>
  <w:style w:type="paragraph" w:styleId="Textedebulles">
    <w:name w:val="Balloon Text"/>
    <w:basedOn w:val="Normal"/>
    <w:link w:val="TextedebullesCar"/>
    <w:uiPriority w:val="99"/>
    <w:semiHidden/>
    <w:unhideWhenUsed/>
    <w:rsid w:val="00C070D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070D7"/>
    <w:rPr>
      <w:rFonts w:ascii="Segoe UI" w:hAnsi="Segoe UI" w:cs="Segoe UI"/>
      <w:sz w:val="18"/>
      <w:szCs w:val="18"/>
      <w:lang w:eastAsia="en-US"/>
    </w:rPr>
  </w:style>
  <w:style w:type="paragraph" w:styleId="Paragraphedeliste">
    <w:name w:val="List Paragraph"/>
    <w:basedOn w:val="Normal"/>
    <w:uiPriority w:val="34"/>
    <w:qFormat/>
    <w:rsid w:val="00CD772B"/>
    <w:pPr>
      <w:ind w:left="720"/>
      <w:contextualSpacing/>
    </w:pPr>
  </w:style>
  <w:style w:type="paragraph" w:styleId="NormalWeb">
    <w:name w:val="Normal (Web)"/>
    <w:basedOn w:val="Normal"/>
    <w:uiPriority w:val="99"/>
    <w:semiHidden/>
    <w:unhideWhenUsed/>
    <w:rsid w:val="00E779C4"/>
    <w:pPr>
      <w:spacing w:before="100" w:beforeAutospacing="1" w:after="100" w:afterAutospacing="1" w:line="240" w:lineRule="auto"/>
    </w:pPr>
    <w:rPr>
      <w:rFonts w:ascii="Times New Roman" w:eastAsia="Times New Roman" w:hAnsi="Times New Roman"/>
      <w:sz w:val="24"/>
      <w:szCs w:val="24"/>
      <w:lang w:eastAsia="fr-FR"/>
    </w:rPr>
  </w:style>
  <w:style w:type="character" w:styleId="Accentuation">
    <w:name w:val="Emphasis"/>
    <w:basedOn w:val="Policepardfaut"/>
    <w:uiPriority w:val="20"/>
    <w:qFormat/>
    <w:rsid w:val="00E779C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500939">
      <w:bodyDiv w:val="1"/>
      <w:marLeft w:val="0"/>
      <w:marRight w:val="0"/>
      <w:marTop w:val="0"/>
      <w:marBottom w:val="0"/>
      <w:divBdr>
        <w:top w:val="none" w:sz="0" w:space="0" w:color="auto"/>
        <w:left w:val="none" w:sz="0" w:space="0" w:color="auto"/>
        <w:bottom w:val="none" w:sz="0" w:space="0" w:color="auto"/>
        <w:right w:val="none" w:sz="0" w:space="0" w:color="auto"/>
      </w:divBdr>
      <w:divsChild>
        <w:div w:id="1906378400">
          <w:marLeft w:val="0"/>
          <w:marRight w:val="0"/>
          <w:marTop w:val="0"/>
          <w:marBottom w:val="0"/>
          <w:divBdr>
            <w:top w:val="none" w:sz="0" w:space="0" w:color="auto"/>
            <w:left w:val="none" w:sz="0" w:space="0" w:color="auto"/>
            <w:bottom w:val="none" w:sz="0" w:space="0" w:color="auto"/>
            <w:right w:val="none" w:sz="0" w:space="0" w:color="auto"/>
          </w:divBdr>
        </w:div>
        <w:div w:id="651641955">
          <w:marLeft w:val="0"/>
          <w:marRight w:val="0"/>
          <w:marTop w:val="0"/>
          <w:marBottom w:val="0"/>
          <w:divBdr>
            <w:top w:val="none" w:sz="0" w:space="0" w:color="auto"/>
            <w:left w:val="none" w:sz="0" w:space="0" w:color="auto"/>
            <w:bottom w:val="none" w:sz="0" w:space="0" w:color="auto"/>
            <w:right w:val="none" w:sz="0" w:space="0" w:color="auto"/>
          </w:divBdr>
        </w:div>
        <w:div w:id="937253721">
          <w:marLeft w:val="0"/>
          <w:marRight w:val="0"/>
          <w:marTop w:val="0"/>
          <w:marBottom w:val="0"/>
          <w:divBdr>
            <w:top w:val="none" w:sz="0" w:space="0" w:color="auto"/>
            <w:left w:val="none" w:sz="0" w:space="0" w:color="auto"/>
            <w:bottom w:val="none" w:sz="0" w:space="0" w:color="auto"/>
            <w:right w:val="none" w:sz="0" w:space="0" w:color="auto"/>
          </w:divBdr>
          <w:divsChild>
            <w:div w:id="555244893">
              <w:marLeft w:val="0"/>
              <w:marRight w:val="0"/>
              <w:marTop w:val="0"/>
              <w:marBottom w:val="0"/>
              <w:divBdr>
                <w:top w:val="none" w:sz="0" w:space="0" w:color="auto"/>
                <w:left w:val="none" w:sz="0" w:space="0" w:color="auto"/>
                <w:bottom w:val="none" w:sz="0" w:space="0" w:color="auto"/>
                <w:right w:val="none" w:sz="0" w:space="0" w:color="auto"/>
              </w:divBdr>
            </w:div>
            <w:div w:id="1249385718">
              <w:marLeft w:val="0"/>
              <w:marRight w:val="0"/>
              <w:marTop w:val="0"/>
              <w:marBottom w:val="0"/>
              <w:divBdr>
                <w:top w:val="none" w:sz="0" w:space="0" w:color="auto"/>
                <w:left w:val="none" w:sz="0" w:space="0" w:color="auto"/>
                <w:bottom w:val="none" w:sz="0" w:space="0" w:color="auto"/>
                <w:right w:val="none" w:sz="0" w:space="0" w:color="auto"/>
              </w:divBdr>
            </w:div>
            <w:div w:id="556745216">
              <w:marLeft w:val="0"/>
              <w:marRight w:val="0"/>
              <w:marTop w:val="0"/>
              <w:marBottom w:val="0"/>
              <w:divBdr>
                <w:top w:val="none" w:sz="0" w:space="0" w:color="auto"/>
                <w:left w:val="none" w:sz="0" w:space="0" w:color="auto"/>
                <w:bottom w:val="none" w:sz="0" w:space="0" w:color="auto"/>
                <w:right w:val="none" w:sz="0" w:space="0" w:color="auto"/>
              </w:divBdr>
            </w:div>
            <w:div w:id="41617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31998">
      <w:bodyDiv w:val="1"/>
      <w:marLeft w:val="0"/>
      <w:marRight w:val="0"/>
      <w:marTop w:val="0"/>
      <w:marBottom w:val="0"/>
      <w:divBdr>
        <w:top w:val="none" w:sz="0" w:space="0" w:color="auto"/>
        <w:left w:val="none" w:sz="0" w:space="0" w:color="auto"/>
        <w:bottom w:val="none" w:sz="0" w:space="0" w:color="auto"/>
        <w:right w:val="none" w:sz="0" w:space="0" w:color="auto"/>
      </w:divBdr>
    </w:div>
    <w:div w:id="242376940">
      <w:bodyDiv w:val="1"/>
      <w:marLeft w:val="0"/>
      <w:marRight w:val="0"/>
      <w:marTop w:val="0"/>
      <w:marBottom w:val="0"/>
      <w:divBdr>
        <w:top w:val="none" w:sz="0" w:space="0" w:color="auto"/>
        <w:left w:val="none" w:sz="0" w:space="0" w:color="auto"/>
        <w:bottom w:val="none" w:sz="0" w:space="0" w:color="auto"/>
        <w:right w:val="none" w:sz="0" w:space="0" w:color="auto"/>
      </w:divBdr>
    </w:div>
    <w:div w:id="559250736">
      <w:bodyDiv w:val="1"/>
      <w:marLeft w:val="0"/>
      <w:marRight w:val="0"/>
      <w:marTop w:val="0"/>
      <w:marBottom w:val="0"/>
      <w:divBdr>
        <w:top w:val="none" w:sz="0" w:space="0" w:color="auto"/>
        <w:left w:val="none" w:sz="0" w:space="0" w:color="auto"/>
        <w:bottom w:val="none" w:sz="0" w:space="0" w:color="auto"/>
        <w:right w:val="none" w:sz="0" w:space="0" w:color="auto"/>
      </w:divBdr>
      <w:divsChild>
        <w:div w:id="112601745">
          <w:marLeft w:val="0"/>
          <w:marRight w:val="0"/>
          <w:marTop w:val="0"/>
          <w:marBottom w:val="0"/>
          <w:divBdr>
            <w:top w:val="none" w:sz="0" w:space="0" w:color="auto"/>
            <w:left w:val="none" w:sz="0" w:space="0" w:color="auto"/>
            <w:bottom w:val="none" w:sz="0" w:space="0" w:color="auto"/>
            <w:right w:val="none" w:sz="0" w:space="0" w:color="auto"/>
          </w:divBdr>
        </w:div>
      </w:divsChild>
    </w:div>
    <w:div w:id="622342146">
      <w:bodyDiv w:val="1"/>
      <w:marLeft w:val="0"/>
      <w:marRight w:val="0"/>
      <w:marTop w:val="0"/>
      <w:marBottom w:val="0"/>
      <w:divBdr>
        <w:top w:val="none" w:sz="0" w:space="0" w:color="auto"/>
        <w:left w:val="none" w:sz="0" w:space="0" w:color="auto"/>
        <w:bottom w:val="none" w:sz="0" w:space="0" w:color="auto"/>
        <w:right w:val="none" w:sz="0" w:space="0" w:color="auto"/>
      </w:divBdr>
      <w:divsChild>
        <w:div w:id="438599059">
          <w:marLeft w:val="0"/>
          <w:marRight w:val="0"/>
          <w:marTop w:val="0"/>
          <w:marBottom w:val="0"/>
          <w:divBdr>
            <w:top w:val="none" w:sz="0" w:space="0" w:color="auto"/>
            <w:left w:val="none" w:sz="0" w:space="0" w:color="auto"/>
            <w:bottom w:val="none" w:sz="0" w:space="0" w:color="auto"/>
            <w:right w:val="none" w:sz="0" w:space="0" w:color="auto"/>
          </w:divBdr>
        </w:div>
      </w:divsChild>
    </w:div>
    <w:div w:id="622925593">
      <w:bodyDiv w:val="1"/>
      <w:marLeft w:val="0"/>
      <w:marRight w:val="0"/>
      <w:marTop w:val="0"/>
      <w:marBottom w:val="0"/>
      <w:divBdr>
        <w:top w:val="none" w:sz="0" w:space="0" w:color="auto"/>
        <w:left w:val="none" w:sz="0" w:space="0" w:color="auto"/>
        <w:bottom w:val="none" w:sz="0" w:space="0" w:color="auto"/>
        <w:right w:val="none" w:sz="0" w:space="0" w:color="auto"/>
      </w:divBdr>
    </w:div>
    <w:div w:id="1361013458">
      <w:bodyDiv w:val="1"/>
      <w:marLeft w:val="0"/>
      <w:marRight w:val="0"/>
      <w:marTop w:val="0"/>
      <w:marBottom w:val="0"/>
      <w:divBdr>
        <w:top w:val="none" w:sz="0" w:space="0" w:color="auto"/>
        <w:left w:val="none" w:sz="0" w:space="0" w:color="auto"/>
        <w:bottom w:val="none" w:sz="0" w:space="0" w:color="auto"/>
        <w:right w:val="none" w:sz="0" w:space="0" w:color="auto"/>
      </w:divBdr>
    </w:div>
    <w:div w:id="1887333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234</TotalTime>
  <Pages>2</Pages>
  <Words>958</Words>
  <Characters>5271</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Association La Valla</dc:creator>
  <cp:lastModifiedBy>Catherine Demougin</cp:lastModifiedBy>
  <cp:revision>32</cp:revision>
  <cp:lastPrinted>2024-06-13T14:46:00Z</cp:lastPrinted>
  <dcterms:created xsi:type="dcterms:W3CDTF">2024-07-29T14:44:00Z</dcterms:created>
  <dcterms:modified xsi:type="dcterms:W3CDTF">2024-08-24T07:53:00Z</dcterms:modified>
</cp:coreProperties>
</file>